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2A" w:rsidRDefault="00B27E6D" w:rsidP="00B27E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студент группы гу-41:</w:t>
      </w:r>
    </w:p>
    <w:p w:rsidR="00B27E6D" w:rsidRDefault="00B27E6D" w:rsidP="00B27E6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Павлиогло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:rsidR="00B27E6D" w:rsidRDefault="00B27E6D" w:rsidP="00B27E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B27E6D" w:rsidRPr="00B27E6D" w:rsidRDefault="000900CF" w:rsidP="00B27E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.наук </w:t>
      </w:r>
      <w:proofErr w:type="spellStart"/>
      <w:r w:rsidR="00B27E6D">
        <w:rPr>
          <w:rFonts w:ascii="Times New Roman" w:hAnsi="Times New Roman" w:cs="Times New Roman"/>
          <w:sz w:val="28"/>
          <w:szCs w:val="28"/>
        </w:rPr>
        <w:t>Бибалова</w:t>
      </w:r>
      <w:proofErr w:type="spellEnd"/>
      <w:r w:rsidR="00B27E6D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6B2C36" w:rsidRPr="00443EC4" w:rsidRDefault="00443EC4" w:rsidP="000900CF">
      <w:pPr>
        <w:rPr>
          <w:rFonts w:ascii="Times New Roman" w:hAnsi="Times New Roman" w:cs="Times New Roman"/>
          <w:b/>
          <w:sz w:val="28"/>
          <w:szCs w:val="28"/>
        </w:rPr>
      </w:pPr>
      <w:r w:rsidRPr="00443EC4">
        <w:rPr>
          <w:rFonts w:ascii="Times New Roman" w:hAnsi="Times New Roman" w:cs="Times New Roman"/>
          <w:b/>
          <w:sz w:val="28"/>
          <w:szCs w:val="28"/>
        </w:rPr>
        <w:t>Проблема профессионально</w:t>
      </w:r>
      <w:r w:rsidR="00FC06AA">
        <w:rPr>
          <w:rFonts w:ascii="Times New Roman" w:hAnsi="Times New Roman" w:cs="Times New Roman"/>
          <w:b/>
          <w:sz w:val="28"/>
          <w:szCs w:val="28"/>
        </w:rPr>
        <w:t>й</w:t>
      </w:r>
      <w:r w:rsidRPr="00443EC4">
        <w:rPr>
          <w:rFonts w:ascii="Times New Roman" w:hAnsi="Times New Roman" w:cs="Times New Roman"/>
          <w:b/>
          <w:sz w:val="28"/>
          <w:szCs w:val="28"/>
        </w:rPr>
        <w:t xml:space="preserve"> самореализации современной молодежи.</w:t>
      </w:r>
    </w:p>
    <w:p w:rsidR="00443EC4" w:rsidRPr="00373F68" w:rsidRDefault="00FC06AA" w:rsidP="000900CF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тема весьма актуальна</w:t>
      </w:r>
      <w:r w:rsidR="00443EC4" w:rsidRPr="00373F68">
        <w:rPr>
          <w:rFonts w:ascii="Times New Roman" w:hAnsi="Times New Roman" w:cs="Times New Roman"/>
          <w:sz w:val="28"/>
          <w:szCs w:val="28"/>
        </w:rPr>
        <w:t xml:space="preserve">, </w:t>
      </w:r>
      <w:r w:rsidR="000900CF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443EC4" w:rsidRPr="00373F68">
        <w:rPr>
          <w:rFonts w:ascii="Times New Roman" w:hAnsi="Times New Roman" w:cs="Times New Roman"/>
          <w:sz w:val="28"/>
          <w:szCs w:val="28"/>
        </w:rPr>
        <w:t>огромное количество молодых специалистов, только что закончивших ВУЗ, никак не могут найти работу. Все это влияет на их психологию, ведь они начинают считать себя недостаточно квалифицированными и в итоге мы имеем проблему с самореализацией молодого, перспективного специалиста.</w:t>
      </w:r>
    </w:p>
    <w:p w:rsidR="00443EC4" w:rsidRPr="00373F68" w:rsidRDefault="00443EC4" w:rsidP="000900CF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  <w:lang w:eastAsia="ru-RU"/>
        </w:rPr>
      </w:pPr>
      <w:r w:rsidRPr="00373F68">
        <w:rPr>
          <w:rFonts w:ascii="Times New Roman" w:hAnsi="Times New Roman" w:cs="Times New Roman"/>
          <w:sz w:val="28"/>
          <w:szCs w:val="28"/>
          <w:lang w:eastAsia="ru-RU"/>
        </w:rPr>
        <w:t>Вхождение молодежи в социум – это, прежде всего, ее вхождение в профессиональную среду, и на этом пути возникают проблемы и противоречия, в частности, проблемы выбора профессии и ошибок этого выбора, и как следствие – нежелание работать по полученной специальности, трудности адаптации в учебном и трудовом коллективе, сложности с трудоустройством, безработица, падение престижа ряда важных для функционирования и развития общества профессий, медленный профессиональный рост, недостаточная материальная обеспеченность и др.</w:t>
      </w:r>
    </w:p>
    <w:p w:rsidR="00771606" w:rsidRPr="00373F68" w:rsidRDefault="00771606" w:rsidP="000900CF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  <w:lang w:eastAsia="ru-RU"/>
        </w:rPr>
      </w:pPr>
      <w:r w:rsidRPr="00373F68">
        <w:rPr>
          <w:rFonts w:ascii="Times New Roman" w:hAnsi="Times New Roman" w:cs="Times New Roman"/>
          <w:sz w:val="28"/>
          <w:szCs w:val="28"/>
          <w:lang w:eastAsia="ru-RU"/>
        </w:rPr>
        <w:t>Выбор профессии – это разрешение противоречия между субъективными предпочтениями индивида и внешней по отношению к нему социальной ситуацией, определяющей возможности реализации этих предпочтений. Профессиональное самоопределение можно представить как трехзвенную систему: профессиональная ориентация – профессиональный выбор – реали</w:t>
      </w:r>
      <w:r w:rsidR="00FC06AA">
        <w:rPr>
          <w:rFonts w:ascii="Times New Roman" w:hAnsi="Times New Roman" w:cs="Times New Roman"/>
          <w:sz w:val="28"/>
          <w:szCs w:val="28"/>
          <w:lang w:eastAsia="ru-RU"/>
        </w:rPr>
        <w:t>зация профессионального выбора. Н</w:t>
      </w:r>
      <w:r w:rsidRPr="00373F68">
        <w:rPr>
          <w:rFonts w:ascii="Times New Roman" w:hAnsi="Times New Roman" w:cs="Times New Roman"/>
          <w:sz w:val="28"/>
          <w:szCs w:val="28"/>
          <w:lang w:eastAsia="ru-RU"/>
        </w:rPr>
        <w:t>а каждом из названных этапов возникают определенные трудности и проблемы.</w:t>
      </w:r>
    </w:p>
    <w:p w:rsidR="00771606" w:rsidRPr="00373F68" w:rsidRDefault="00771606" w:rsidP="000900CF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  <w:lang w:eastAsia="ru-RU"/>
        </w:rPr>
      </w:pPr>
      <w:r w:rsidRPr="00373F68">
        <w:rPr>
          <w:rFonts w:ascii="Times New Roman" w:hAnsi="Times New Roman" w:cs="Times New Roman"/>
          <w:sz w:val="28"/>
          <w:szCs w:val="28"/>
          <w:lang w:eastAsia="ru-RU"/>
        </w:rPr>
        <w:t xml:space="preserve">Студенты испытывают значительные трудности при выборе профессии (т.е. на этапе профессиональной ориентации) вследствие крайне низкой информированности в отношении существующих профессий. В то же время фиксируется актуализированная потребность студентов в знаниях о </w:t>
      </w:r>
      <w:r w:rsidRPr="00373F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различных профессиях (тем более</w:t>
      </w:r>
      <w:proofErr w:type="gramStart"/>
      <w:r w:rsidRPr="00373F68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73F68">
        <w:rPr>
          <w:rFonts w:ascii="Times New Roman" w:hAnsi="Times New Roman" w:cs="Times New Roman"/>
          <w:sz w:val="28"/>
          <w:szCs w:val="28"/>
          <w:lang w:eastAsia="ru-RU"/>
        </w:rPr>
        <w:t xml:space="preserve"> что в последнее время появилось много новых), о ситуации на рынке труда.</w:t>
      </w:r>
    </w:p>
    <w:p w:rsidR="00771606" w:rsidRPr="00373F68" w:rsidRDefault="00771606" w:rsidP="000900CF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  <w:lang w:eastAsia="ru-RU"/>
        </w:rPr>
      </w:pPr>
      <w:r w:rsidRPr="00373F68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профессиональный выбор происходит в ситуации неопределенности, носит случайный характер, что имеет далеко идущие </w:t>
      </w:r>
      <w:proofErr w:type="gramStart"/>
      <w:r w:rsidRPr="00373F68">
        <w:rPr>
          <w:rFonts w:ascii="Times New Roman" w:hAnsi="Times New Roman" w:cs="Times New Roman"/>
          <w:sz w:val="28"/>
          <w:szCs w:val="28"/>
          <w:lang w:eastAsia="ru-RU"/>
        </w:rPr>
        <w:t>последствия</w:t>
      </w:r>
      <w:proofErr w:type="gramEnd"/>
      <w:r w:rsidRPr="00373F68">
        <w:rPr>
          <w:rFonts w:ascii="Times New Roman" w:hAnsi="Times New Roman" w:cs="Times New Roman"/>
          <w:sz w:val="28"/>
          <w:szCs w:val="28"/>
          <w:lang w:eastAsia="ru-RU"/>
        </w:rPr>
        <w:t xml:space="preserve"> как для личности, так и для общества в целом, в частности, слабую мотивацию к получению знаний, нежелание работать по полученной специальности, частую смену места работы.</w:t>
      </w:r>
    </w:p>
    <w:p w:rsidR="00A40B4C" w:rsidRPr="00373F68" w:rsidRDefault="00771606" w:rsidP="000900CF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373F68">
        <w:rPr>
          <w:rFonts w:ascii="Times New Roman" w:hAnsi="Times New Roman" w:cs="Times New Roman"/>
          <w:sz w:val="28"/>
          <w:szCs w:val="28"/>
          <w:lang w:eastAsia="ru-RU"/>
        </w:rPr>
        <w:t>Вообще для современной ситуации в России характерно изменение модели социального старта: инт</w:t>
      </w:r>
      <w:r w:rsidR="0028709C" w:rsidRPr="00373F68">
        <w:rPr>
          <w:rFonts w:ascii="Times New Roman" w:hAnsi="Times New Roman" w:cs="Times New Roman"/>
          <w:sz w:val="28"/>
          <w:szCs w:val="28"/>
          <w:lang w:eastAsia="ru-RU"/>
        </w:rPr>
        <w:t>еграция молодежи в общество отли</w:t>
      </w:r>
      <w:r w:rsidRPr="00373F68">
        <w:rPr>
          <w:rFonts w:ascii="Times New Roman" w:hAnsi="Times New Roman" w:cs="Times New Roman"/>
          <w:sz w:val="28"/>
          <w:szCs w:val="28"/>
          <w:lang w:eastAsia="ru-RU"/>
        </w:rPr>
        <w:t>чается большей сложностью и продолжительностью, чем прежде; молодежь дольше остается в системе образования, с трудом находит нишу на рынке труда, материально зависит от родителей</w:t>
      </w:r>
      <w:r w:rsidR="0028709C" w:rsidRPr="00373F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709C" w:rsidRPr="00373F68" w:rsidRDefault="0028709C" w:rsidP="000900CF">
      <w:pPr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373F68">
        <w:rPr>
          <w:rFonts w:ascii="Times New Roman" w:hAnsi="Times New Roman" w:cs="Times New Roman"/>
          <w:sz w:val="28"/>
          <w:szCs w:val="28"/>
        </w:rPr>
        <w:t xml:space="preserve">Несогласованность действий таких важнейших институтов социализации, как образование и занятость (трудовая, профессиональная занятость), которую можно рассматривать как следствие отсутствия планирования подготовки кадров, порождает </w:t>
      </w:r>
      <w:proofErr w:type="spellStart"/>
      <w:r w:rsidRPr="00373F68">
        <w:rPr>
          <w:rFonts w:ascii="Times New Roman" w:hAnsi="Times New Roman" w:cs="Times New Roman"/>
          <w:sz w:val="28"/>
          <w:szCs w:val="28"/>
        </w:rPr>
        <w:t>невостребованность</w:t>
      </w:r>
      <w:proofErr w:type="spellEnd"/>
      <w:r w:rsidRPr="00373F68">
        <w:rPr>
          <w:rFonts w:ascii="Times New Roman" w:hAnsi="Times New Roman" w:cs="Times New Roman"/>
          <w:sz w:val="28"/>
          <w:szCs w:val="28"/>
        </w:rPr>
        <w:t xml:space="preserve"> обществом квалифицированных кадров из числа молодежи. Социальные последствия этого - рост риска </w:t>
      </w:r>
      <w:proofErr w:type="spellStart"/>
      <w:r w:rsidRPr="00373F68">
        <w:rPr>
          <w:rFonts w:ascii="Times New Roman" w:hAnsi="Times New Roman" w:cs="Times New Roman"/>
          <w:sz w:val="28"/>
          <w:szCs w:val="28"/>
        </w:rPr>
        <w:t>депрофессионализации</w:t>
      </w:r>
      <w:proofErr w:type="spellEnd"/>
      <w:r w:rsidRPr="00373F68">
        <w:rPr>
          <w:rFonts w:ascii="Times New Roman" w:hAnsi="Times New Roman" w:cs="Times New Roman"/>
          <w:sz w:val="28"/>
          <w:szCs w:val="28"/>
        </w:rPr>
        <w:t xml:space="preserve"> и нисходящей социальной мобильности наиболее квалифицированных молодых людей, рост безработицы среди молодежи.</w:t>
      </w:r>
    </w:p>
    <w:p w:rsidR="00FC06AA" w:rsidRDefault="0028709C" w:rsidP="000900CF">
      <w:pPr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373F68">
        <w:rPr>
          <w:rFonts w:ascii="Times New Roman" w:hAnsi="Times New Roman" w:cs="Times New Roman"/>
          <w:sz w:val="28"/>
          <w:szCs w:val="28"/>
        </w:rPr>
        <w:t xml:space="preserve">Несомненно, значимыми являются для них потребительские ценности, при этом кропотливый труд, даже если он приносит хороший доход, привлекателен для немногих, </w:t>
      </w:r>
      <w:r w:rsidR="00FC06AA">
        <w:rPr>
          <w:rFonts w:ascii="Times New Roman" w:hAnsi="Times New Roman" w:cs="Times New Roman"/>
          <w:sz w:val="28"/>
          <w:szCs w:val="28"/>
        </w:rPr>
        <w:t xml:space="preserve">Большинство же стремится не прикладывать особых усилий. </w:t>
      </w:r>
      <w:r w:rsidRPr="00373F68">
        <w:rPr>
          <w:rFonts w:ascii="Times New Roman" w:hAnsi="Times New Roman" w:cs="Times New Roman"/>
          <w:sz w:val="28"/>
          <w:szCs w:val="28"/>
        </w:rPr>
        <w:t xml:space="preserve">Можно сказать, что в молодежном сознании фиксируется приоритет ценностей частной жизни, ориентация на личное благополучие и растущая отчужденность от традиционных социальных институтов, властных структур и </w:t>
      </w:r>
      <w:proofErr w:type="spellStart"/>
      <w:r w:rsidRPr="00373F68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Pr="00373F68">
        <w:rPr>
          <w:rFonts w:ascii="Times New Roman" w:hAnsi="Times New Roman" w:cs="Times New Roman"/>
          <w:sz w:val="28"/>
          <w:szCs w:val="28"/>
        </w:rPr>
        <w:t xml:space="preserve"> от старших поколений. В ориентациях школьников и студентов недостаточно представлены трудовые ценности, что отражает ситуацию в обществе, которое в лице своих социальных институтов не уделяет должного внимания формированию трудовых ориентаций у </w:t>
      </w:r>
      <w:r w:rsidRPr="00373F68">
        <w:rPr>
          <w:rFonts w:ascii="Times New Roman" w:hAnsi="Times New Roman" w:cs="Times New Roman"/>
          <w:sz w:val="28"/>
          <w:szCs w:val="28"/>
        </w:rPr>
        <w:lastRenderedPageBreak/>
        <w:t xml:space="preserve">молодежи, акцентированию значимости труда для существования индивида и общества. В стране наблюдается явный дефицит художественных произведений (фильмов, спектаклей, телепередач, музыкальных произведений, художественной литературы </w:t>
      </w:r>
      <w:proofErr w:type="spellStart"/>
      <w:r w:rsidRPr="00373F68">
        <w:rPr>
          <w:rFonts w:ascii="Times New Roman" w:hAnsi="Times New Roman" w:cs="Times New Roman"/>
          <w:sz w:val="28"/>
          <w:szCs w:val="28"/>
        </w:rPr>
        <w:t>и.т.п</w:t>
      </w:r>
      <w:proofErr w:type="spellEnd"/>
      <w:r w:rsidRPr="00373F68">
        <w:rPr>
          <w:rFonts w:ascii="Times New Roman" w:hAnsi="Times New Roman" w:cs="Times New Roman"/>
          <w:sz w:val="28"/>
          <w:szCs w:val="28"/>
        </w:rPr>
        <w:t>.), дающих труду позитивную оценку и утверждающих трудовую деятельность как путь к социальному успеху.</w:t>
      </w:r>
      <w:r w:rsidR="00FC0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F68" w:rsidRPr="00373F68" w:rsidRDefault="00373F68" w:rsidP="000900CF">
      <w:pPr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proofErr w:type="gramStart"/>
      <w:r w:rsidRPr="00373F68">
        <w:rPr>
          <w:rFonts w:ascii="Times New Roman" w:hAnsi="Times New Roman" w:cs="Times New Roman"/>
          <w:sz w:val="28"/>
          <w:szCs w:val="28"/>
        </w:rPr>
        <w:t>Сложное положение студентов на рынке труда, её неконкурентоспособность, малая востребованность работодателями усугубляется и другими факторами, к числу которых можно отнести: 1) недостаток у студентов профессиональных знаний; 2) отсутствие необходимой квалификации и трудовых навыков; 3)</w:t>
      </w:r>
      <w:r w:rsidR="000900CF">
        <w:rPr>
          <w:rFonts w:ascii="Times New Roman" w:hAnsi="Times New Roman" w:cs="Times New Roman"/>
          <w:sz w:val="28"/>
          <w:szCs w:val="28"/>
        </w:rPr>
        <w:t xml:space="preserve"> </w:t>
      </w:r>
      <w:r w:rsidRPr="00373F68">
        <w:rPr>
          <w:rFonts w:ascii="Times New Roman" w:hAnsi="Times New Roman" w:cs="Times New Roman"/>
          <w:sz w:val="28"/>
          <w:szCs w:val="28"/>
        </w:rPr>
        <w:t>нежелание работодателей нести дополнительные расходы, связанные с организацией профессионального обучения/переобучения молодых работников; 4) уход молодых женщин в длительный отпуск, связанный с рождением ребёнка;</w:t>
      </w:r>
      <w:proofErr w:type="gramEnd"/>
      <w:r w:rsidRPr="00373F68">
        <w:rPr>
          <w:rFonts w:ascii="Times New Roman" w:hAnsi="Times New Roman" w:cs="Times New Roman"/>
          <w:sz w:val="28"/>
          <w:szCs w:val="28"/>
        </w:rPr>
        <w:t xml:space="preserve"> 5) инфантилизм, безответственность части молодых людей; 6) невысокая деловая активность и др.</w:t>
      </w:r>
    </w:p>
    <w:p w:rsidR="00312A4A" w:rsidRDefault="000900CF" w:rsidP="000900CF">
      <w:pPr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отметим</w:t>
      </w:r>
      <w:r w:rsidR="00FC06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FC06AA">
        <w:rPr>
          <w:rFonts w:ascii="Times New Roman" w:hAnsi="Times New Roman" w:cs="Times New Roman"/>
          <w:sz w:val="28"/>
          <w:szCs w:val="28"/>
        </w:rPr>
        <w:t xml:space="preserve"> проблема профессиональной самореализации молодежи </w:t>
      </w:r>
      <w:r>
        <w:rPr>
          <w:rFonts w:ascii="Times New Roman" w:hAnsi="Times New Roman" w:cs="Times New Roman"/>
          <w:sz w:val="28"/>
          <w:szCs w:val="28"/>
        </w:rPr>
        <w:t>остается нерешенной</w:t>
      </w:r>
      <w:r w:rsidR="00FC06AA">
        <w:rPr>
          <w:rFonts w:ascii="Times New Roman" w:hAnsi="Times New Roman" w:cs="Times New Roman"/>
          <w:sz w:val="28"/>
          <w:szCs w:val="28"/>
        </w:rPr>
        <w:t xml:space="preserve"> и в наши дни</w:t>
      </w:r>
      <w:r>
        <w:rPr>
          <w:rFonts w:ascii="Times New Roman" w:hAnsi="Times New Roman" w:cs="Times New Roman"/>
          <w:sz w:val="28"/>
          <w:szCs w:val="28"/>
        </w:rPr>
        <w:t>. На наш взгляд, необходимо уделять ей больше внимания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поскольку будущее государства зависит от молодого поколения его граждан.</w:t>
      </w:r>
      <w:bookmarkStart w:id="0" w:name="_GoBack"/>
      <w:bookmarkEnd w:id="0"/>
    </w:p>
    <w:p w:rsidR="00312A4A" w:rsidRDefault="00A21471" w:rsidP="000900CF">
      <w:pPr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443EC4" w:rsidRPr="00A21471" w:rsidRDefault="00A21471" w:rsidP="000900C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1471">
        <w:rPr>
          <w:rFonts w:ascii="Times New Roman" w:hAnsi="Times New Roman" w:cs="Times New Roman"/>
          <w:sz w:val="28"/>
          <w:szCs w:val="28"/>
        </w:rPr>
        <w:t>Богомолов О. Убивающий рецепт // Литературная газета. 2005. 14–20 сентября. № 37</w:t>
      </w:r>
    </w:p>
    <w:p w:rsidR="00A21471" w:rsidRDefault="00A21471" w:rsidP="000900C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1471">
        <w:rPr>
          <w:rFonts w:ascii="Times New Roman" w:hAnsi="Times New Roman" w:cs="Times New Roman"/>
          <w:sz w:val="28"/>
          <w:szCs w:val="28"/>
        </w:rPr>
        <w:t>А.Вольский</w:t>
      </w:r>
      <w:proofErr w:type="spellEnd"/>
      <w:r w:rsidRPr="00A214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1471">
        <w:rPr>
          <w:rFonts w:ascii="Times New Roman" w:hAnsi="Times New Roman" w:cs="Times New Roman"/>
          <w:sz w:val="28"/>
          <w:szCs w:val="28"/>
        </w:rPr>
        <w:t>Регионы в одиночку не выживут//Финансовые известия, 1997, 26 июня).</w:t>
      </w:r>
      <w:proofErr w:type="gramEnd"/>
    </w:p>
    <w:p w:rsidR="00A21471" w:rsidRPr="00A21471" w:rsidRDefault="00A21471" w:rsidP="000900C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1471">
        <w:rPr>
          <w:rFonts w:ascii="Times New Roman" w:hAnsi="Times New Roman" w:cs="Times New Roman"/>
          <w:sz w:val="28"/>
          <w:szCs w:val="28"/>
        </w:rPr>
        <w:t>Жидкова Е.М. Ориентация на незанятость среди проблемных групп рынка труда // СОЦИС, 2005, №3.</w:t>
      </w:r>
    </w:p>
    <w:sectPr w:rsidR="00A21471" w:rsidRPr="00A2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FD" w:rsidRDefault="002C5EFD" w:rsidP="00771606">
      <w:pPr>
        <w:spacing w:after="0" w:line="240" w:lineRule="auto"/>
      </w:pPr>
      <w:r>
        <w:separator/>
      </w:r>
    </w:p>
  </w:endnote>
  <w:endnote w:type="continuationSeparator" w:id="0">
    <w:p w:rsidR="002C5EFD" w:rsidRDefault="002C5EFD" w:rsidP="007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FD" w:rsidRDefault="002C5EFD" w:rsidP="00771606">
      <w:pPr>
        <w:spacing w:after="0" w:line="240" w:lineRule="auto"/>
      </w:pPr>
      <w:r>
        <w:separator/>
      </w:r>
    </w:p>
  </w:footnote>
  <w:footnote w:type="continuationSeparator" w:id="0">
    <w:p w:rsidR="002C5EFD" w:rsidRDefault="002C5EFD" w:rsidP="00771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71F"/>
    <w:multiLevelType w:val="hybridMultilevel"/>
    <w:tmpl w:val="61624432"/>
    <w:lvl w:ilvl="0" w:tplc="F1481866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44"/>
    <w:rsid w:val="00003274"/>
    <w:rsid w:val="00004C7C"/>
    <w:rsid w:val="000272C9"/>
    <w:rsid w:val="00035D92"/>
    <w:rsid w:val="00054A7D"/>
    <w:rsid w:val="00072945"/>
    <w:rsid w:val="000900CF"/>
    <w:rsid w:val="000A360A"/>
    <w:rsid w:val="000B7C81"/>
    <w:rsid w:val="000D4DC0"/>
    <w:rsid w:val="000E0FA7"/>
    <w:rsid w:val="001010A6"/>
    <w:rsid w:val="001156A4"/>
    <w:rsid w:val="00145C5E"/>
    <w:rsid w:val="0015141F"/>
    <w:rsid w:val="00170F4C"/>
    <w:rsid w:val="00190C75"/>
    <w:rsid w:val="001B6DFD"/>
    <w:rsid w:val="001F5C7E"/>
    <w:rsid w:val="00225FC5"/>
    <w:rsid w:val="00226244"/>
    <w:rsid w:val="002523EF"/>
    <w:rsid w:val="00255346"/>
    <w:rsid w:val="00262B21"/>
    <w:rsid w:val="0028709C"/>
    <w:rsid w:val="00290765"/>
    <w:rsid w:val="002960B8"/>
    <w:rsid w:val="002B09D0"/>
    <w:rsid w:val="002C5EFD"/>
    <w:rsid w:val="00302A34"/>
    <w:rsid w:val="00312A4A"/>
    <w:rsid w:val="00330B07"/>
    <w:rsid w:val="00330DCA"/>
    <w:rsid w:val="003617BF"/>
    <w:rsid w:val="00373F68"/>
    <w:rsid w:val="003B0B8B"/>
    <w:rsid w:val="003B2EF7"/>
    <w:rsid w:val="00421C26"/>
    <w:rsid w:val="0044064D"/>
    <w:rsid w:val="00443EC4"/>
    <w:rsid w:val="004468D0"/>
    <w:rsid w:val="00476ED4"/>
    <w:rsid w:val="0048694B"/>
    <w:rsid w:val="00542698"/>
    <w:rsid w:val="005828D4"/>
    <w:rsid w:val="005B2EEE"/>
    <w:rsid w:val="005B4878"/>
    <w:rsid w:val="006532A5"/>
    <w:rsid w:val="00660EB8"/>
    <w:rsid w:val="00692348"/>
    <w:rsid w:val="0071459A"/>
    <w:rsid w:val="00771606"/>
    <w:rsid w:val="00786B9C"/>
    <w:rsid w:val="007A0FC4"/>
    <w:rsid w:val="008059E9"/>
    <w:rsid w:val="00864F93"/>
    <w:rsid w:val="00895816"/>
    <w:rsid w:val="008A1B7E"/>
    <w:rsid w:val="008E502A"/>
    <w:rsid w:val="00A21471"/>
    <w:rsid w:val="00A40B4C"/>
    <w:rsid w:val="00A51FD7"/>
    <w:rsid w:val="00A67B3E"/>
    <w:rsid w:val="00A943D8"/>
    <w:rsid w:val="00A95A49"/>
    <w:rsid w:val="00B27E6D"/>
    <w:rsid w:val="00B825F0"/>
    <w:rsid w:val="00B9430E"/>
    <w:rsid w:val="00BE2AA3"/>
    <w:rsid w:val="00C04087"/>
    <w:rsid w:val="00C23ED5"/>
    <w:rsid w:val="00C449B4"/>
    <w:rsid w:val="00C5496D"/>
    <w:rsid w:val="00C63F9A"/>
    <w:rsid w:val="00C756AA"/>
    <w:rsid w:val="00CE037E"/>
    <w:rsid w:val="00D15602"/>
    <w:rsid w:val="00D315B7"/>
    <w:rsid w:val="00DD4033"/>
    <w:rsid w:val="00DD7093"/>
    <w:rsid w:val="00DF6FC2"/>
    <w:rsid w:val="00E30E69"/>
    <w:rsid w:val="00E36FC2"/>
    <w:rsid w:val="00E84815"/>
    <w:rsid w:val="00EB21EA"/>
    <w:rsid w:val="00EC11B2"/>
    <w:rsid w:val="00EC7DD6"/>
    <w:rsid w:val="00EF6585"/>
    <w:rsid w:val="00FC06AA"/>
    <w:rsid w:val="00F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1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1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Даня</dc:creator>
  <cp:keywords/>
  <dc:description/>
  <cp:lastModifiedBy>Даня</cp:lastModifiedBy>
  <cp:revision>12</cp:revision>
  <dcterms:created xsi:type="dcterms:W3CDTF">2015-12-01T19:33:00Z</dcterms:created>
  <dcterms:modified xsi:type="dcterms:W3CDTF">2015-12-08T16:54:00Z</dcterms:modified>
</cp:coreProperties>
</file>