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EC9" w:rsidRPr="00734D54" w:rsidRDefault="00C65C60" w:rsidP="00351EC9">
      <w:pPr>
        <w:spacing w:after="0" w:line="360" w:lineRule="auto"/>
        <w:ind w:firstLine="709"/>
        <w:jc w:val="right"/>
        <w:rPr>
          <w:rFonts w:ascii="Times New Roman" w:eastAsia="Calibri" w:hAnsi="Times New Roman" w:cs="Times New Roman"/>
          <w:b/>
          <w:sz w:val="28"/>
          <w:szCs w:val="28"/>
          <w:shd w:val="clear" w:color="auto" w:fill="FFFFFF"/>
        </w:rPr>
      </w:pPr>
      <w:proofErr w:type="spellStart"/>
      <w:r>
        <w:rPr>
          <w:rFonts w:ascii="Times New Roman" w:eastAsia="Calibri" w:hAnsi="Times New Roman" w:cs="Times New Roman"/>
          <w:b/>
          <w:sz w:val="28"/>
          <w:szCs w:val="28"/>
          <w:shd w:val="clear" w:color="auto" w:fill="FFFFFF"/>
        </w:rPr>
        <w:t>Барциц</w:t>
      </w:r>
      <w:proofErr w:type="spellEnd"/>
      <w:r>
        <w:rPr>
          <w:rFonts w:ascii="Times New Roman" w:eastAsia="Calibri" w:hAnsi="Times New Roman" w:cs="Times New Roman"/>
          <w:b/>
          <w:sz w:val="28"/>
          <w:szCs w:val="28"/>
          <w:shd w:val="clear" w:color="auto" w:fill="FFFFFF"/>
        </w:rPr>
        <w:t xml:space="preserve"> Р.</w:t>
      </w:r>
      <w:r w:rsidR="00351EC9" w:rsidRPr="00734D54">
        <w:rPr>
          <w:rFonts w:ascii="Times New Roman" w:eastAsia="Calibri" w:hAnsi="Times New Roman" w:cs="Times New Roman"/>
          <w:b/>
          <w:sz w:val="28"/>
          <w:szCs w:val="28"/>
          <w:shd w:val="clear" w:color="auto" w:fill="FFFFFF"/>
        </w:rPr>
        <w:t xml:space="preserve"> студент 1 курса </w:t>
      </w:r>
    </w:p>
    <w:p w:rsidR="00351EC9" w:rsidRPr="00734D54" w:rsidRDefault="00351EC9" w:rsidP="00351EC9">
      <w:pPr>
        <w:spacing w:after="0" w:line="360" w:lineRule="auto"/>
        <w:ind w:firstLine="709"/>
        <w:jc w:val="right"/>
        <w:rPr>
          <w:rFonts w:ascii="Times New Roman" w:eastAsia="Calibri" w:hAnsi="Times New Roman" w:cs="Times New Roman"/>
          <w:b/>
          <w:sz w:val="28"/>
          <w:szCs w:val="28"/>
          <w:shd w:val="clear" w:color="auto" w:fill="FFFFFF"/>
        </w:rPr>
      </w:pPr>
      <w:r w:rsidRPr="00734D54">
        <w:rPr>
          <w:rFonts w:ascii="Times New Roman" w:eastAsia="Calibri" w:hAnsi="Times New Roman" w:cs="Times New Roman"/>
          <w:b/>
          <w:sz w:val="28"/>
          <w:szCs w:val="28"/>
          <w:shd w:val="clear" w:color="auto" w:fill="FFFFFF"/>
        </w:rPr>
        <w:t>ФГБОУ ВПО МГТУ, г. Майкоп</w:t>
      </w:r>
    </w:p>
    <w:p w:rsidR="00351EC9" w:rsidRPr="00734D54" w:rsidRDefault="00351EC9" w:rsidP="00351EC9">
      <w:pPr>
        <w:spacing w:after="0" w:line="360" w:lineRule="auto"/>
        <w:ind w:firstLine="709"/>
        <w:jc w:val="right"/>
        <w:rPr>
          <w:rFonts w:ascii="Times New Roman" w:eastAsia="Calibri" w:hAnsi="Times New Roman" w:cs="Times New Roman"/>
          <w:b/>
          <w:sz w:val="28"/>
          <w:szCs w:val="28"/>
          <w:shd w:val="clear" w:color="auto" w:fill="FFFFFF"/>
        </w:rPr>
      </w:pPr>
      <w:r w:rsidRPr="00734D54">
        <w:rPr>
          <w:rFonts w:ascii="Times New Roman" w:eastAsia="Calibri" w:hAnsi="Times New Roman" w:cs="Times New Roman"/>
          <w:b/>
          <w:sz w:val="28"/>
          <w:szCs w:val="28"/>
          <w:shd w:val="clear" w:color="auto" w:fill="FFFFFF"/>
        </w:rPr>
        <w:t>Научный руководитель:</w:t>
      </w:r>
    </w:p>
    <w:p w:rsidR="00351EC9" w:rsidRPr="00734D54" w:rsidRDefault="00351EC9" w:rsidP="00351EC9">
      <w:pPr>
        <w:spacing w:after="0" w:line="360" w:lineRule="auto"/>
        <w:ind w:firstLine="709"/>
        <w:jc w:val="right"/>
        <w:rPr>
          <w:rFonts w:ascii="Times New Roman" w:eastAsia="Calibri" w:hAnsi="Times New Roman" w:cs="Times New Roman"/>
          <w:b/>
          <w:sz w:val="28"/>
          <w:szCs w:val="28"/>
          <w:shd w:val="clear" w:color="auto" w:fill="FFFFFF"/>
        </w:rPr>
      </w:pPr>
      <w:r w:rsidRPr="00734D54">
        <w:rPr>
          <w:rFonts w:ascii="Times New Roman" w:eastAsia="Calibri" w:hAnsi="Times New Roman" w:cs="Times New Roman"/>
          <w:b/>
          <w:sz w:val="28"/>
          <w:szCs w:val="28"/>
          <w:shd w:val="clear" w:color="auto" w:fill="FFFFFF"/>
        </w:rPr>
        <w:t xml:space="preserve">к. п. н., доц. </w:t>
      </w:r>
      <w:proofErr w:type="spellStart"/>
      <w:r w:rsidRPr="00734D54">
        <w:rPr>
          <w:rFonts w:ascii="Times New Roman" w:eastAsia="Calibri" w:hAnsi="Times New Roman" w:cs="Times New Roman"/>
          <w:b/>
          <w:sz w:val="28"/>
          <w:szCs w:val="28"/>
          <w:shd w:val="clear" w:color="auto" w:fill="FFFFFF"/>
        </w:rPr>
        <w:t>Паскова</w:t>
      </w:r>
      <w:proofErr w:type="spellEnd"/>
      <w:r w:rsidRPr="00734D54">
        <w:rPr>
          <w:rFonts w:ascii="Times New Roman" w:eastAsia="Calibri" w:hAnsi="Times New Roman" w:cs="Times New Roman"/>
          <w:b/>
          <w:sz w:val="28"/>
          <w:szCs w:val="28"/>
          <w:shd w:val="clear" w:color="auto" w:fill="FFFFFF"/>
        </w:rPr>
        <w:t xml:space="preserve"> А.А.</w:t>
      </w:r>
    </w:p>
    <w:p w:rsidR="00351EC9" w:rsidRPr="00351EC9" w:rsidRDefault="00351EC9" w:rsidP="00351EC9">
      <w:pPr>
        <w:spacing w:after="0" w:line="360" w:lineRule="auto"/>
        <w:ind w:firstLine="709"/>
        <w:jc w:val="center"/>
        <w:rPr>
          <w:rFonts w:ascii="Times New Roman" w:hAnsi="Times New Roman" w:cs="Times New Roman"/>
          <w:b/>
          <w:caps/>
          <w:sz w:val="28"/>
          <w:szCs w:val="28"/>
          <w:shd w:val="clear" w:color="auto" w:fill="FFFFFF"/>
        </w:rPr>
      </w:pPr>
      <w:bookmarkStart w:id="0" w:name="_GoBack"/>
      <w:bookmarkEnd w:id="0"/>
      <w:r w:rsidRPr="00351EC9">
        <w:rPr>
          <w:rFonts w:ascii="Times New Roman" w:hAnsi="Times New Roman" w:cs="Times New Roman"/>
          <w:b/>
          <w:caps/>
          <w:sz w:val="28"/>
          <w:szCs w:val="28"/>
          <w:shd w:val="clear" w:color="auto" w:fill="FFFFFF"/>
        </w:rPr>
        <w:t>Сетевая экономика</w:t>
      </w:r>
    </w:p>
    <w:p w:rsidR="00A9642C" w:rsidRPr="000555EF" w:rsidRDefault="00A9642C" w:rsidP="00912FA4">
      <w:pPr>
        <w:spacing w:after="0" w:line="360" w:lineRule="auto"/>
        <w:ind w:firstLine="709"/>
        <w:jc w:val="both"/>
        <w:rPr>
          <w:rFonts w:ascii="Times New Roman" w:hAnsi="Times New Roman" w:cs="Times New Roman"/>
          <w:sz w:val="28"/>
          <w:szCs w:val="28"/>
          <w:shd w:val="clear" w:color="auto" w:fill="FFFFFF"/>
        </w:rPr>
      </w:pPr>
      <w:r w:rsidRPr="000555EF">
        <w:rPr>
          <w:rFonts w:ascii="Times New Roman" w:hAnsi="Times New Roman" w:cs="Times New Roman"/>
          <w:sz w:val="28"/>
          <w:szCs w:val="28"/>
          <w:shd w:val="clear" w:color="auto" w:fill="FFFFFF"/>
        </w:rPr>
        <w:t>Современные достижения в развитии глобальных информационных и коммуникационных технологий (</w:t>
      </w:r>
      <w:proofErr w:type="gramStart"/>
      <w:r w:rsidRPr="000555EF">
        <w:rPr>
          <w:rFonts w:ascii="Times New Roman" w:hAnsi="Times New Roman" w:cs="Times New Roman"/>
          <w:sz w:val="28"/>
          <w:szCs w:val="28"/>
          <w:shd w:val="clear" w:color="auto" w:fill="FFFFFF"/>
        </w:rPr>
        <w:t>Интернет-технологий</w:t>
      </w:r>
      <w:proofErr w:type="gramEnd"/>
      <w:r w:rsidRPr="000555EF">
        <w:rPr>
          <w:rFonts w:ascii="Times New Roman" w:hAnsi="Times New Roman" w:cs="Times New Roman"/>
          <w:sz w:val="28"/>
          <w:szCs w:val="28"/>
          <w:shd w:val="clear" w:color="auto" w:fill="FFFFFF"/>
        </w:rPr>
        <w:t>) привели к формированию глобальной электронной среды для экономической деятельности, что, в свою очередь, открыло новые возможности для организационного и институционального дизайна в бизнесе и других сферах социально-экономической деятельности человека.</w:t>
      </w:r>
    </w:p>
    <w:p w:rsidR="002B3DC7" w:rsidRPr="000555EF" w:rsidRDefault="00A9642C" w:rsidP="00912FA4">
      <w:pPr>
        <w:spacing w:after="0" w:line="360" w:lineRule="auto"/>
        <w:ind w:firstLine="709"/>
        <w:jc w:val="both"/>
        <w:rPr>
          <w:rFonts w:ascii="Times New Roman" w:hAnsi="Times New Roman" w:cs="Times New Roman"/>
          <w:sz w:val="28"/>
          <w:szCs w:val="28"/>
          <w:shd w:val="clear" w:color="auto" w:fill="FFFFFF"/>
        </w:rPr>
      </w:pPr>
      <w:r w:rsidRPr="000555EF">
        <w:rPr>
          <w:rStyle w:val="w"/>
          <w:rFonts w:ascii="Times New Roman" w:hAnsi="Times New Roman" w:cs="Times New Roman"/>
          <w:sz w:val="28"/>
          <w:szCs w:val="28"/>
          <w:shd w:val="clear" w:color="auto" w:fill="FFFFFF"/>
        </w:rPr>
        <w:t>Сетевая</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экономика</w:t>
      </w:r>
      <w:r w:rsidR="00912FA4" w:rsidRPr="000555EF">
        <w:rPr>
          <w:rStyle w:val="apple-converted-space"/>
          <w:rFonts w:ascii="Times New Roman" w:hAnsi="Times New Roman" w:cs="Times New Roman"/>
          <w:sz w:val="28"/>
          <w:szCs w:val="28"/>
          <w:shd w:val="clear" w:color="auto" w:fill="FFFFFF"/>
        </w:rPr>
        <w:t xml:space="preserve"> – </w:t>
      </w:r>
      <w:r w:rsidRPr="000555EF">
        <w:rPr>
          <w:rStyle w:val="w"/>
          <w:rFonts w:ascii="Times New Roman" w:hAnsi="Times New Roman" w:cs="Times New Roman"/>
          <w:sz w:val="28"/>
          <w:szCs w:val="28"/>
          <w:shd w:val="clear" w:color="auto" w:fill="FFFFFF"/>
        </w:rPr>
        <w:t>хозяйственная</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деятельность</w:t>
      </w:r>
      <w:r w:rsidRPr="000555EF">
        <w:rPr>
          <w:rFonts w:ascii="Times New Roman" w:hAnsi="Times New Roman" w:cs="Times New Roman"/>
          <w:sz w:val="28"/>
          <w:szCs w:val="28"/>
          <w:shd w:val="clear" w:color="auto" w:fill="FFFFFF"/>
        </w:rPr>
        <w:t>,</w:t>
      </w:r>
      <w:r w:rsidR="00D01773">
        <w:rPr>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осуществляемая</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с</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помощью</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электронных</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сетей</w:t>
      </w:r>
      <w:r w:rsidR="00D01773">
        <w:rPr>
          <w:rStyle w:val="w"/>
          <w:rFonts w:ascii="Times New Roman" w:hAnsi="Times New Roman" w:cs="Times New Roman"/>
          <w:sz w:val="28"/>
          <w:szCs w:val="28"/>
          <w:shd w:val="clear" w:color="auto" w:fill="FFFFFF"/>
        </w:rPr>
        <w:t xml:space="preserve"> </w:t>
      </w:r>
      <w:r w:rsidRPr="000555EF">
        <w:rPr>
          <w:rFonts w:ascii="Times New Roman" w:hAnsi="Times New Roman" w:cs="Times New Roman"/>
          <w:sz w:val="28"/>
          <w:szCs w:val="28"/>
          <w:shd w:val="clear" w:color="auto" w:fill="FFFFFF"/>
        </w:rPr>
        <w:t>(</w:t>
      </w:r>
      <w:r w:rsidRPr="000555EF">
        <w:rPr>
          <w:rStyle w:val="w"/>
          <w:rFonts w:ascii="Times New Roman" w:hAnsi="Times New Roman" w:cs="Times New Roman"/>
          <w:sz w:val="28"/>
          <w:szCs w:val="28"/>
          <w:shd w:val="clear" w:color="auto" w:fill="FFFFFF"/>
        </w:rPr>
        <w:t>цифровых</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телекоммуникаций</w:t>
      </w:r>
      <w:r w:rsidRPr="000555EF">
        <w:rPr>
          <w:rFonts w:ascii="Times New Roman" w:hAnsi="Times New Roman" w:cs="Times New Roman"/>
          <w:sz w:val="28"/>
          <w:szCs w:val="28"/>
          <w:shd w:val="clear" w:color="auto" w:fill="FFFFFF"/>
        </w:rPr>
        <w:t>).</w:t>
      </w:r>
      <w:r w:rsidR="00D01773">
        <w:rPr>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Технологически</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сетевая</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экономика</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представляет</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собой</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среду</w:t>
      </w:r>
      <w:r w:rsidRPr="000555EF">
        <w:rPr>
          <w:rFonts w:ascii="Times New Roman" w:hAnsi="Times New Roman" w:cs="Times New Roman"/>
          <w:sz w:val="28"/>
          <w:szCs w:val="28"/>
          <w:shd w:val="clear" w:color="auto" w:fill="FFFFFF"/>
        </w:rPr>
        <w:t>,</w:t>
      </w:r>
      <w:r w:rsidR="00D01773">
        <w:rPr>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в</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которой</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юридические</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и</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физические</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лица</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могут</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контактировать</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между</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собой</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по</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поводу</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совместной</w:t>
      </w:r>
      <w:r w:rsidR="00D01773">
        <w:rPr>
          <w:rStyle w:val="w"/>
          <w:rFonts w:ascii="Times New Roman" w:hAnsi="Times New Roman" w:cs="Times New Roman"/>
          <w:sz w:val="28"/>
          <w:szCs w:val="28"/>
          <w:shd w:val="clear" w:color="auto" w:fill="FFFFFF"/>
        </w:rPr>
        <w:t xml:space="preserve"> </w:t>
      </w:r>
      <w:r w:rsidRPr="000555EF">
        <w:rPr>
          <w:rStyle w:val="w"/>
          <w:rFonts w:ascii="Times New Roman" w:hAnsi="Times New Roman" w:cs="Times New Roman"/>
          <w:sz w:val="28"/>
          <w:szCs w:val="28"/>
          <w:shd w:val="clear" w:color="auto" w:fill="FFFFFF"/>
        </w:rPr>
        <w:t>деятельности</w:t>
      </w:r>
      <w:r w:rsidRPr="000555EF">
        <w:rPr>
          <w:rFonts w:ascii="Times New Roman" w:hAnsi="Times New Roman" w:cs="Times New Roman"/>
          <w:sz w:val="28"/>
          <w:szCs w:val="28"/>
          <w:shd w:val="clear" w:color="auto" w:fill="FFFFFF"/>
        </w:rPr>
        <w:t>.</w:t>
      </w:r>
    </w:p>
    <w:p w:rsidR="00A9642C" w:rsidRPr="00A9642C" w:rsidRDefault="00A9642C" w:rsidP="00912FA4">
      <w:pPr>
        <w:shd w:val="clear" w:color="auto" w:fill="FFFFFF"/>
        <w:spacing w:after="0" w:line="360" w:lineRule="auto"/>
        <w:ind w:firstLine="709"/>
        <w:jc w:val="both"/>
        <w:rPr>
          <w:rFonts w:ascii="Times New Roman" w:eastAsia="Times New Roman" w:hAnsi="Times New Roman" w:cs="Times New Roman"/>
          <w:sz w:val="28"/>
          <w:szCs w:val="28"/>
        </w:rPr>
      </w:pPr>
      <w:r w:rsidRPr="00A9642C">
        <w:rPr>
          <w:rFonts w:ascii="Times New Roman" w:eastAsia="Times New Roman" w:hAnsi="Times New Roman" w:cs="Times New Roman"/>
          <w:sz w:val="28"/>
          <w:szCs w:val="28"/>
        </w:rPr>
        <w:t>Возникновение сетевой экономики связывается с развитием информационных технологий, что приводит к эволюции современных экономических систем, развитию нерыночных механизмов регулирования и сетевых организационных структур.</w:t>
      </w:r>
    </w:p>
    <w:p w:rsidR="00A9642C" w:rsidRPr="00A9642C" w:rsidRDefault="00A9642C" w:rsidP="00912FA4">
      <w:pPr>
        <w:shd w:val="clear" w:color="auto" w:fill="FFFFFF"/>
        <w:spacing w:after="0" w:line="360" w:lineRule="auto"/>
        <w:ind w:firstLine="709"/>
        <w:jc w:val="both"/>
        <w:rPr>
          <w:rFonts w:ascii="Times New Roman" w:eastAsia="Times New Roman" w:hAnsi="Times New Roman" w:cs="Times New Roman"/>
          <w:sz w:val="28"/>
          <w:szCs w:val="28"/>
        </w:rPr>
      </w:pPr>
      <w:r w:rsidRPr="00A9642C">
        <w:rPr>
          <w:rFonts w:ascii="Times New Roman" w:eastAsia="Times New Roman" w:hAnsi="Times New Roman" w:cs="Times New Roman"/>
          <w:sz w:val="28"/>
          <w:szCs w:val="28"/>
        </w:rPr>
        <w:t>Характерным признаком сетевой формы управления хозяйственной деятельностью является наличие прямых длительных связей между всеми участниками совместной деятельности. Создание такого рода связей требует либо компактного географического расположения участников, либо больших затрат ресурсов и времени на организацию информационных каналов и обеспечение взаимопонимания участников.</w:t>
      </w:r>
    </w:p>
    <w:p w:rsidR="00A9642C" w:rsidRPr="00A9642C" w:rsidRDefault="00A9642C" w:rsidP="00912FA4">
      <w:pPr>
        <w:shd w:val="clear" w:color="auto" w:fill="FFFFFF"/>
        <w:spacing w:after="0" w:line="360" w:lineRule="auto"/>
        <w:ind w:firstLine="709"/>
        <w:jc w:val="both"/>
        <w:rPr>
          <w:rFonts w:ascii="Times New Roman" w:eastAsia="Times New Roman" w:hAnsi="Times New Roman" w:cs="Times New Roman"/>
          <w:sz w:val="28"/>
          <w:szCs w:val="28"/>
        </w:rPr>
      </w:pPr>
      <w:r w:rsidRPr="00A9642C">
        <w:rPr>
          <w:rFonts w:ascii="Times New Roman" w:eastAsia="Times New Roman" w:hAnsi="Times New Roman" w:cs="Times New Roman"/>
          <w:sz w:val="28"/>
          <w:szCs w:val="28"/>
        </w:rPr>
        <w:t xml:space="preserve">Массовое применение сетевых технологий для установления и использования экономических связей привело к тому, что затраты на преодоление географического расстояния заменяются на затраты для организации эффективного сетевого доступа. Если для предприятий </w:t>
      </w:r>
      <w:r w:rsidRPr="00A9642C">
        <w:rPr>
          <w:rFonts w:ascii="Times New Roman" w:eastAsia="Times New Roman" w:hAnsi="Times New Roman" w:cs="Times New Roman"/>
          <w:sz w:val="28"/>
          <w:szCs w:val="28"/>
        </w:rPr>
        <w:lastRenderedPageBreak/>
        <w:t>программной и информационной индустрии сетевые связи означают полный спектр экономического взаимодей</w:t>
      </w:r>
      <w:r w:rsidR="00912FA4" w:rsidRPr="000555EF">
        <w:rPr>
          <w:rFonts w:ascii="Times New Roman" w:eastAsia="Times New Roman" w:hAnsi="Times New Roman" w:cs="Times New Roman"/>
          <w:sz w:val="28"/>
          <w:szCs w:val="28"/>
        </w:rPr>
        <w:t>ствия (информационно-маркетинго</w:t>
      </w:r>
      <w:r w:rsidRPr="00A9642C">
        <w:rPr>
          <w:rFonts w:ascii="Times New Roman" w:eastAsia="Times New Roman" w:hAnsi="Times New Roman" w:cs="Times New Roman"/>
          <w:sz w:val="28"/>
          <w:szCs w:val="28"/>
        </w:rPr>
        <w:t>вые, производственно-транспортные и финансово-кредитные операции), то для остальных предприятий пока можно говорить только об опосредованном участии в сетевой экономике.</w:t>
      </w:r>
    </w:p>
    <w:p w:rsidR="00912FA4" w:rsidRPr="000555EF" w:rsidRDefault="00A9642C" w:rsidP="00912FA4">
      <w:pPr>
        <w:shd w:val="clear" w:color="auto" w:fill="FFFFFF"/>
        <w:spacing w:after="0" w:line="360" w:lineRule="auto"/>
        <w:ind w:firstLine="709"/>
        <w:jc w:val="both"/>
        <w:rPr>
          <w:rFonts w:ascii="Times New Roman" w:eastAsia="Times New Roman" w:hAnsi="Times New Roman" w:cs="Times New Roman"/>
          <w:sz w:val="28"/>
          <w:szCs w:val="28"/>
        </w:rPr>
      </w:pPr>
      <w:r w:rsidRPr="00A9642C">
        <w:rPr>
          <w:rFonts w:ascii="Times New Roman" w:eastAsia="Times New Roman" w:hAnsi="Times New Roman" w:cs="Times New Roman"/>
          <w:sz w:val="28"/>
          <w:szCs w:val="28"/>
        </w:rPr>
        <w:t xml:space="preserve">Процесс формирования сетевой экономики – это создание сетевых вариантов "горизонтальных" экономических структур, которые обслуживают все разнообразие организаций в экономике. </w:t>
      </w:r>
    </w:p>
    <w:p w:rsidR="00A9642C" w:rsidRPr="00A9642C" w:rsidRDefault="00A9642C" w:rsidP="00912FA4">
      <w:pPr>
        <w:shd w:val="clear" w:color="auto" w:fill="FFFFFF"/>
        <w:spacing w:after="0" w:line="360" w:lineRule="auto"/>
        <w:ind w:firstLine="709"/>
        <w:jc w:val="both"/>
        <w:rPr>
          <w:rFonts w:ascii="Times New Roman" w:eastAsia="Times New Roman" w:hAnsi="Times New Roman" w:cs="Times New Roman"/>
          <w:sz w:val="28"/>
          <w:szCs w:val="28"/>
        </w:rPr>
      </w:pPr>
      <w:r w:rsidRPr="00A9642C">
        <w:rPr>
          <w:rFonts w:ascii="Times New Roman" w:eastAsia="Times New Roman" w:hAnsi="Times New Roman" w:cs="Times New Roman"/>
          <w:sz w:val="28"/>
          <w:szCs w:val="28"/>
        </w:rPr>
        <w:t xml:space="preserve">Наиболее заметные, в настоящее время, внедрения </w:t>
      </w:r>
      <w:proofErr w:type="gramStart"/>
      <w:r w:rsidRPr="00A9642C">
        <w:rPr>
          <w:rFonts w:ascii="Times New Roman" w:eastAsia="Times New Roman" w:hAnsi="Times New Roman" w:cs="Times New Roman"/>
          <w:sz w:val="28"/>
          <w:szCs w:val="28"/>
        </w:rPr>
        <w:t>Интернет-технологий</w:t>
      </w:r>
      <w:proofErr w:type="gramEnd"/>
      <w:r w:rsidRPr="00A9642C">
        <w:rPr>
          <w:rFonts w:ascii="Times New Roman" w:eastAsia="Times New Roman" w:hAnsi="Times New Roman" w:cs="Times New Roman"/>
          <w:sz w:val="28"/>
          <w:szCs w:val="28"/>
        </w:rPr>
        <w:t xml:space="preserve"> принадлежат трем следующим экономическим институтам:</w:t>
      </w:r>
      <w:r w:rsidR="000555EF" w:rsidRPr="000555EF">
        <w:rPr>
          <w:rFonts w:ascii="Times New Roman" w:eastAsia="Times New Roman" w:hAnsi="Times New Roman" w:cs="Times New Roman"/>
          <w:sz w:val="28"/>
          <w:szCs w:val="28"/>
        </w:rPr>
        <w:t xml:space="preserve"> т</w:t>
      </w:r>
      <w:r w:rsidRPr="00A9642C">
        <w:rPr>
          <w:rFonts w:ascii="Times New Roman" w:eastAsia="Times New Roman" w:hAnsi="Times New Roman" w:cs="Times New Roman"/>
          <w:bCs/>
          <w:sz w:val="28"/>
          <w:szCs w:val="28"/>
        </w:rPr>
        <w:t>орговля</w:t>
      </w:r>
      <w:r w:rsidR="000555EF" w:rsidRPr="000555EF">
        <w:rPr>
          <w:rFonts w:ascii="Times New Roman" w:eastAsia="Times New Roman" w:hAnsi="Times New Roman" w:cs="Times New Roman"/>
          <w:sz w:val="28"/>
          <w:szCs w:val="28"/>
        </w:rPr>
        <w:t>, ф</w:t>
      </w:r>
      <w:r w:rsidRPr="00A9642C">
        <w:rPr>
          <w:rFonts w:ascii="Times New Roman" w:eastAsia="Times New Roman" w:hAnsi="Times New Roman" w:cs="Times New Roman"/>
          <w:bCs/>
          <w:sz w:val="28"/>
          <w:szCs w:val="28"/>
        </w:rPr>
        <w:t>инансы</w:t>
      </w:r>
      <w:r w:rsidR="000555EF" w:rsidRPr="000555EF">
        <w:rPr>
          <w:rFonts w:ascii="Times New Roman" w:eastAsia="Times New Roman" w:hAnsi="Times New Roman" w:cs="Times New Roman"/>
          <w:sz w:val="28"/>
          <w:szCs w:val="28"/>
        </w:rPr>
        <w:t xml:space="preserve"> и д</w:t>
      </w:r>
      <w:r w:rsidRPr="00A9642C">
        <w:rPr>
          <w:rFonts w:ascii="Times New Roman" w:eastAsia="Times New Roman" w:hAnsi="Times New Roman" w:cs="Times New Roman"/>
          <w:bCs/>
          <w:sz w:val="28"/>
          <w:szCs w:val="28"/>
        </w:rPr>
        <w:t>истанционные трудовые отношения (</w:t>
      </w:r>
      <w:proofErr w:type="spellStart"/>
      <w:r w:rsidRPr="00A9642C">
        <w:rPr>
          <w:rFonts w:ascii="Times New Roman" w:eastAsia="Times New Roman" w:hAnsi="Times New Roman" w:cs="Times New Roman"/>
          <w:bCs/>
          <w:sz w:val="28"/>
          <w:szCs w:val="28"/>
        </w:rPr>
        <w:t>телеработы</w:t>
      </w:r>
      <w:proofErr w:type="spellEnd"/>
      <w:r w:rsidRPr="00A9642C">
        <w:rPr>
          <w:rFonts w:ascii="Times New Roman" w:eastAsia="Times New Roman" w:hAnsi="Times New Roman" w:cs="Times New Roman"/>
          <w:bCs/>
          <w:sz w:val="28"/>
          <w:szCs w:val="28"/>
        </w:rPr>
        <w:t>).</w:t>
      </w:r>
      <w:r w:rsidR="00F56063">
        <w:rPr>
          <w:rFonts w:ascii="Times New Roman" w:eastAsia="Times New Roman" w:hAnsi="Times New Roman" w:cs="Times New Roman"/>
          <w:bCs/>
          <w:sz w:val="28"/>
          <w:szCs w:val="28"/>
        </w:rPr>
        <w:t xml:space="preserve"> </w:t>
      </w:r>
      <w:r w:rsidRPr="00A9642C">
        <w:rPr>
          <w:rFonts w:ascii="Times New Roman" w:eastAsia="Times New Roman" w:hAnsi="Times New Roman" w:cs="Times New Roman"/>
          <w:sz w:val="28"/>
          <w:szCs w:val="28"/>
        </w:rPr>
        <w:t xml:space="preserve">Дистанционные отношения между работодателем и его сотрудниками, иначе называемые </w:t>
      </w:r>
      <w:proofErr w:type="spellStart"/>
      <w:r w:rsidRPr="00A9642C">
        <w:rPr>
          <w:rFonts w:ascii="Times New Roman" w:eastAsia="Times New Roman" w:hAnsi="Times New Roman" w:cs="Times New Roman"/>
          <w:sz w:val="28"/>
          <w:szCs w:val="28"/>
        </w:rPr>
        <w:t>телеработой</w:t>
      </w:r>
      <w:proofErr w:type="spellEnd"/>
      <w:r w:rsidRPr="00A9642C">
        <w:rPr>
          <w:rFonts w:ascii="Times New Roman" w:eastAsia="Times New Roman" w:hAnsi="Times New Roman" w:cs="Times New Roman"/>
          <w:sz w:val="28"/>
          <w:szCs w:val="28"/>
        </w:rPr>
        <w:t xml:space="preserve"> или </w:t>
      </w:r>
      <w:proofErr w:type="spellStart"/>
      <w:r w:rsidRPr="00A9642C">
        <w:rPr>
          <w:rFonts w:ascii="Times New Roman" w:eastAsia="Times New Roman" w:hAnsi="Times New Roman" w:cs="Times New Roman"/>
          <w:sz w:val="28"/>
          <w:szCs w:val="28"/>
        </w:rPr>
        <w:t>телекоммьютингом</w:t>
      </w:r>
      <w:proofErr w:type="spellEnd"/>
      <w:r w:rsidRPr="00A9642C">
        <w:rPr>
          <w:rFonts w:ascii="Times New Roman" w:eastAsia="Times New Roman" w:hAnsi="Times New Roman" w:cs="Times New Roman"/>
          <w:sz w:val="28"/>
          <w:szCs w:val="28"/>
        </w:rPr>
        <w:t xml:space="preserve">, являются частью процесса децентрализации рабочей деятельности во времени и пространстве. Общим элементом телеработы является использование телекоммуникаций, компьютеров, а также </w:t>
      </w:r>
      <w:proofErr w:type="gramStart"/>
      <w:r w:rsidRPr="00A9642C">
        <w:rPr>
          <w:rFonts w:ascii="Times New Roman" w:eastAsia="Times New Roman" w:hAnsi="Times New Roman" w:cs="Times New Roman"/>
          <w:sz w:val="28"/>
          <w:szCs w:val="28"/>
        </w:rPr>
        <w:t>Интернет-технологий</w:t>
      </w:r>
      <w:proofErr w:type="gramEnd"/>
      <w:r w:rsidRPr="00A9642C">
        <w:rPr>
          <w:rFonts w:ascii="Times New Roman" w:eastAsia="Times New Roman" w:hAnsi="Times New Roman" w:cs="Times New Roman"/>
          <w:sz w:val="28"/>
          <w:szCs w:val="28"/>
        </w:rPr>
        <w:t xml:space="preserve"> для изменения принятой географии работы.</w:t>
      </w:r>
    </w:p>
    <w:p w:rsidR="000555EF" w:rsidRPr="00A9642C" w:rsidRDefault="000555EF" w:rsidP="000555EF">
      <w:pPr>
        <w:shd w:val="clear" w:color="auto" w:fill="FFFFFF"/>
        <w:spacing w:after="0" w:line="360" w:lineRule="auto"/>
        <w:ind w:firstLine="709"/>
        <w:jc w:val="both"/>
        <w:rPr>
          <w:rFonts w:ascii="Times New Roman" w:eastAsia="Times New Roman" w:hAnsi="Times New Roman" w:cs="Times New Roman"/>
          <w:sz w:val="28"/>
          <w:szCs w:val="28"/>
        </w:rPr>
      </w:pPr>
      <w:r w:rsidRPr="00A9642C">
        <w:rPr>
          <w:rFonts w:ascii="Times New Roman" w:eastAsia="Times New Roman" w:hAnsi="Times New Roman" w:cs="Times New Roman"/>
          <w:sz w:val="28"/>
          <w:szCs w:val="28"/>
        </w:rPr>
        <w:t>Сетевые формы организации экономической деятельности имеют преимущества в условиях современного состояния общества и мировой экономики.</w:t>
      </w:r>
    </w:p>
    <w:p w:rsidR="000555EF" w:rsidRPr="000555EF" w:rsidRDefault="000555EF" w:rsidP="000555EF">
      <w:pPr>
        <w:shd w:val="clear" w:color="auto" w:fill="FFFFFF"/>
        <w:spacing w:after="0" w:line="360" w:lineRule="auto"/>
        <w:ind w:firstLine="709"/>
        <w:jc w:val="both"/>
        <w:rPr>
          <w:rFonts w:ascii="Times New Roman" w:hAnsi="Times New Roman" w:cs="Times New Roman"/>
          <w:sz w:val="28"/>
          <w:szCs w:val="28"/>
        </w:rPr>
      </w:pPr>
      <w:r w:rsidRPr="000555EF">
        <w:rPr>
          <w:rFonts w:ascii="Times New Roman" w:hAnsi="Times New Roman" w:cs="Times New Roman"/>
          <w:sz w:val="28"/>
          <w:szCs w:val="28"/>
        </w:rPr>
        <w:t>Сетевая экономика</w:t>
      </w:r>
      <w:r w:rsidR="00F56063">
        <w:rPr>
          <w:rFonts w:ascii="Times New Roman" w:hAnsi="Times New Roman" w:cs="Times New Roman"/>
          <w:sz w:val="28"/>
          <w:szCs w:val="28"/>
        </w:rPr>
        <w:t xml:space="preserve"> </w:t>
      </w:r>
      <w:r w:rsidRPr="000555EF">
        <w:rPr>
          <w:rFonts w:ascii="Times New Roman" w:hAnsi="Times New Roman" w:cs="Times New Roman"/>
          <w:sz w:val="28"/>
          <w:szCs w:val="28"/>
        </w:rPr>
        <w:t>отличается от</w:t>
      </w:r>
      <w:r w:rsidR="00F56063">
        <w:rPr>
          <w:rFonts w:ascii="Times New Roman" w:hAnsi="Times New Roman" w:cs="Times New Roman"/>
          <w:sz w:val="28"/>
          <w:szCs w:val="28"/>
        </w:rPr>
        <w:t xml:space="preserve"> </w:t>
      </w:r>
      <w:proofErr w:type="gramStart"/>
      <w:r w:rsidRPr="000555EF">
        <w:rPr>
          <w:rFonts w:ascii="Times New Roman" w:hAnsi="Times New Roman" w:cs="Times New Roman"/>
          <w:sz w:val="28"/>
          <w:szCs w:val="28"/>
        </w:rPr>
        <w:t>рыночной</w:t>
      </w:r>
      <w:proofErr w:type="gramEnd"/>
      <w:r w:rsidR="00F56063">
        <w:rPr>
          <w:rFonts w:ascii="Times New Roman" w:hAnsi="Times New Roman" w:cs="Times New Roman"/>
          <w:sz w:val="28"/>
          <w:szCs w:val="28"/>
        </w:rPr>
        <w:t xml:space="preserve"> </w:t>
      </w:r>
      <w:r w:rsidRPr="000555EF">
        <w:rPr>
          <w:rFonts w:ascii="Times New Roman" w:hAnsi="Times New Roman" w:cs="Times New Roman"/>
          <w:sz w:val="28"/>
          <w:szCs w:val="28"/>
        </w:rPr>
        <w:t>(иерархической). Экономические преимущества сетевых форм определяются созданием лучших коммуникаций, чем это может сделать рынок. Сетевые формы организации облегчают лучшую координацию при изменениях, значимость которых не может быть полностью передана или понята через ценовые сигналы.</w:t>
      </w:r>
    </w:p>
    <w:p w:rsidR="00A9642C" w:rsidRPr="000555EF" w:rsidRDefault="00A9642C" w:rsidP="00912FA4">
      <w:pPr>
        <w:pStyle w:val="a6"/>
        <w:shd w:val="clear" w:color="auto" w:fill="FFFFFF"/>
        <w:spacing w:before="0" w:beforeAutospacing="0" w:after="0" w:afterAutospacing="0" w:line="360" w:lineRule="auto"/>
        <w:ind w:firstLine="709"/>
        <w:jc w:val="both"/>
        <w:rPr>
          <w:sz w:val="28"/>
          <w:szCs w:val="28"/>
        </w:rPr>
      </w:pPr>
      <w:r w:rsidRPr="000555EF">
        <w:rPr>
          <w:sz w:val="28"/>
          <w:szCs w:val="28"/>
        </w:rPr>
        <w:t>Главным отличием сетевых форм управления от рыночных и командно-иерархических являетсядлительность связей между агентами, которые регламентируются этими же агентами без участия вышестоящей власти</w:t>
      </w:r>
      <w:r w:rsidRPr="000555EF">
        <w:rPr>
          <w:b/>
          <w:bCs/>
          <w:sz w:val="28"/>
          <w:szCs w:val="28"/>
        </w:rPr>
        <w:t>.</w:t>
      </w:r>
      <w:r w:rsidR="00912FA4" w:rsidRPr="000555EF">
        <w:rPr>
          <w:rStyle w:val="apple-converted-space"/>
          <w:sz w:val="28"/>
          <w:szCs w:val="28"/>
        </w:rPr>
        <w:t>С</w:t>
      </w:r>
      <w:r w:rsidRPr="000555EF">
        <w:rPr>
          <w:sz w:val="28"/>
          <w:szCs w:val="28"/>
        </w:rPr>
        <w:t xml:space="preserve">етевая форма управления характерна для экономики прямых </w:t>
      </w:r>
      <w:r w:rsidRPr="000555EF">
        <w:rPr>
          <w:sz w:val="28"/>
          <w:szCs w:val="28"/>
        </w:rPr>
        <w:lastRenderedPageBreak/>
        <w:t>равноправных связей</w:t>
      </w:r>
      <w:r w:rsidR="00912FA4" w:rsidRPr="000555EF">
        <w:rPr>
          <w:sz w:val="28"/>
          <w:szCs w:val="28"/>
        </w:rPr>
        <w:t>.</w:t>
      </w:r>
      <w:r w:rsidRPr="000555EF">
        <w:rPr>
          <w:sz w:val="28"/>
          <w:szCs w:val="28"/>
        </w:rPr>
        <w:t xml:space="preserve"> Если в рыночной экономике основная цель агента </w:t>
      </w:r>
      <w:r w:rsidR="000555EF" w:rsidRPr="000555EF">
        <w:rPr>
          <w:sz w:val="28"/>
          <w:szCs w:val="28"/>
        </w:rPr>
        <w:t>–</w:t>
      </w:r>
      <w:r w:rsidRPr="000555EF">
        <w:rPr>
          <w:sz w:val="28"/>
          <w:szCs w:val="28"/>
        </w:rPr>
        <w:t xml:space="preserve"> получение прибыли для удовлетворения потребностей, то в экономике прямых равноправных связей потребности удовлетворяются всей сетью, в зависимости от ценности конкретного агента для сети.</w:t>
      </w:r>
    </w:p>
    <w:p w:rsidR="00A9642C" w:rsidRPr="000555EF" w:rsidRDefault="00A9642C" w:rsidP="00912FA4">
      <w:pPr>
        <w:pStyle w:val="a6"/>
        <w:shd w:val="clear" w:color="auto" w:fill="FFFFFF"/>
        <w:spacing w:before="0" w:beforeAutospacing="0" w:after="0" w:afterAutospacing="0" w:line="360" w:lineRule="auto"/>
        <w:ind w:firstLine="709"/>
        <w:jc w:val="both"/>
        <w:rPr>
          <w:sz w:val="28"/>
          <w:szCs w:val="28"/>
        </w:rPr>
      </w:pPr>
      <w:r w:rsidRPr="000555EF">
        <w:rPr>
          <w:sz w:val="28"/>
          <w:szCs w:val="28"/>
        </w:rPr>
        <w:t xml:space="preserve">Влияние сетевых экономических отношений становится все более заметным по мере распространения </w:t>
      </w:r>
      <w:proofErr w:type="gramStart"/>
      <w:r w:rsidRPr="000555EF">
        <w:rPr>
          <w:sz w:val="28"/>
          <w:szCs w:val="28"/>
        </w:rPr>
        <w:t>Интернет-технологий</w:t>
      </w:r>
      <w:proofErr w:type="gramEnd"/>
      <w:r w:rsidRPr="000555EF">
        <w:rPr>
          <w:sz w:val="28"/>
          <w:szCs w:val="28"/>
        </w:rPr>
        <w:t>. При этом некоторые традиционные формы хозяйственной деятельности заменяются новыми, создаютсясетевые формы организации, а общеэкономические инфраструктуры адаптируются к новым возможностям глобальных сетей.</w:t>
      </w:r>
    </w:p>
    <w:p w:rsidR="00A9642C" w:rsidRPr="000555EF" w:rsidRDefault="00A9642C" w:rsidP="00912FA4">
      <w:pPr>
        <w:shd w:val="clear" w:color="auto" w:fill="FFFFFF"/>
        <w:spacing w:after="0" w:line="360" w:lineRule="auto"/>
        <w:ind w:firstLine="709"/>
        <w:jc w:val="both"/>
        <w:rPr>
          <w:rFonts w:ascii="Times New Roman" w:hAnsi="Times New Roman" w:cs="Times New Roman"/>
          <w:sz w:val="28"/>
          <w:szCs w:val="28"/>
        </w:rPr>
      </w:pPr>
      <w:r w:rsidRPr="000555EF">
        <w:rPr>
          <w:rFonts w:ascii="Times New Roman" w:hAnsi="Times New Roman" w:cs="Times New Roman"/>
          <w:sz w:val="28"/>
          <w:szCs w:val="28"/>
        </w:rPr>
        <w:t>Иерархические формы управления в сравнении с сетевыми структурами проигрывают последним, по следующим параметрам: освоение новых навыков или знаний; получение легитимности; улучшение экономического функционирования; управление ресурсной зависимостью.</w:t>
      </w:r>
    </w:p>
    <w:p w:rsidR="00A9642C" w:rsidRPr="000555EF" w:rsidRDefault="00A9642C" w:rsidP="00912FA4">
      <w:pPr>
        <w:shd w:val="clear" w:color="auto" w:fill="FFFFFF"/>
        <w:spacing w:after="0" w:line="360" w:lineRule="auto"/>
        <w:ind w:firstLine="709"/>
        <w:jc w:val="both"/>
        <w:rPr>
          <w:rFonts w:ascii="Times New Roman" w:hAnsi="Times New Roman" w:cs="Times New Roman"/>
          <w:sz w:val="28"/>
          <w:szCs w:val="28"/>
        </w:rPr>
      </w:pPr>
      <w:r w:rsidRPr="000555EF">
        <w:rPr>
          <w:rFonts w:ascii="Times New Roman" w:hAnsi="Times New Roman" w:cs="Times New Roman"/>
          <w:sz w:val="28"/>
          <w:szCs w:val="28"/>
        </w:rPr>
        <w:t xml:space="preserve">Развитие </w:t>
      </w:r>
      <w:proofErr w:type="gramStart"/>
      <w:r w:rsidRPr="000555EF">
        <w:rPr>
          <w:rFonts w:ascii="Times New Roman" w:hAnsi="Times New Roman" w:cs="Times New Roman"/>
          <w:sz w:val="28"/>
          <w:szCs w:val="28"/>
        </w:rPr>
        <w:t>Интернет-технологий</w:t>
      </w:r>
      <w:proofErr w:type="gramEnd"/>
      <w:r w:rsidRPr="000555EF">
        <w:rPr>
          <w:rFonts w:ascii="Times New Roman" w:hAnsi="Times New Roman" w:cs="Times New Roman"/>
          <w:sz w:val="28"/>
          <w:szCs w:val="28"/>
        </w:rPr>
        <w:t xml:space="preserve"> и расширение сетевой экономики вытесняет рыночные формы управления из экономики.</w:t>
      </w:r>
    </w:p>
    <w:p w:rsidR="00912FA4" w:rsidRPr="000555EF" w:rsidRDefault="00912FA4" w:rsidP="00912FA4">
      <w:pPr>
        <w:spacing w:after="0" w:line="360" w:lineRule="auto"/>
        <w:ind w:firstLine="709"/>
        <w:jc w:val="both"/>
        <w:rPr>
          <w:rFonts w:ascii="Times New Roman" w:hAnsi="Times New Roman" w:cs="Times New Roman"/>
          <w:sz w:val="28"/>
          <w:szCs w:val="28"/>
        </w:rPr>
      </w:pPr>
      <w:proofErr w:type="gramStart"/>
      <w:r w:rsidRPr="000555EF">
        <w:rPr>
          <w:rFonts w:ascii="Times New Roman" w:hAnsi="Times New Roman" w:cs="Times New Roman"/>
          <w:sz w:val="28"/>
          <w:szCs w:val="28"/>
        </w:rPr>
        <w:t xml:space="preserve">Вместе с тем, несмотря на то, что сетевая экономика </w:t>
      </w:r>
      <w:r w:rsidR="000555EF" w:rsidRPr="000555EF">
        <w:rPr>
          <w:rFonts w:ascii="Times New Roman" w:hAnsi="Times New Roman" w:cs="Times New Roman"/>
          <w:sz w:val="28"/>
          <w:szCs w:val="28"/>
        </w:rPr>
        <w:t>имеет множество преимуществ пе</w:t>
      </w:r>
      <w:r w:rsidRPr="000555EF">
        <w:rPr>
          <w:rFonts w:ascii="Times New Roman" w:hAnsi="Times New Roman" w:cs="Times New Roman"/>
          <w:sz w:val="28"/>
          <w:szCs w:val="28"/>
        </w:rPr>
        <w:t>ред традиционным вариантом развития экономики, она имеет и</w:t>
      </w:r>
      <w:r w:rsidR="000555EF" w:rsidRPr="000555EF">
        <w:rPr>
          <w:rFonts w:ascii="Times New Roman" w:hAnsi="Times New Roman" w:cs="Times New Roman"/>
          <w:sz w:val="28"/>
          <w:szCs w:val="28"/>
        </w:rPr>
        <w:t xml:space="preserve"> ряд недостатков, которые необ</w:t>
      </w:r>
      <w:r w:rsidRPr="000555EF">
        <w:rPr>
          <w:rFonts w:ascii="Times New Roman" w:hAnsi="Times New Roman" w:cs="Times New Roman"/>
          <w:sz w:val="28"/>
          <w:szCs w:val="28"/>
        </w:rPr>
        <w:t>ходимо учитывать, к числу которых следует отнести: отсутствие регул</w:t>
      </w:r>
      <w:r w:rsidR="000555EF" w:rsidRPr="000555EF">
        <w:rPr>
          <w:rFonts w:ascii="Times New Roman" w:hAnsi="Times New Roman" w:cs="Times New Roman"/>
          <w:sz w:val="28"/>
          <w:szCs w:val="28"/>
        </w:rPr>
        <w:t>ирующей функции струк</w:t>
      </w:r>
      <w:r w:rsidRPr="000555EF">
        <w:rPr>
          <w:rFonts w:ascii="Times New Roman" w:hAnsi="Times New Roman" w:cs="Times New Roman"/>
          <w:sz w:val="28"/>
          <w:szCs w:val="28"/>
        </w:rPr>
        <w:t>туры организации, сложность обеспечения в условиях существования асимметрии информации равной информацией всех участников сети, чрезмерная зависимость от кадрового состава, чрезмерное усложнение отношений, вытекающее из разнородности</w:t>
      </w:r>
      <w:r w:rsidR="000555EF" w:rsidRPr="000555EF">
        <w:rPr>
          <w:rFonts w:ascii="Times New Roman" w:hAnsi="Times New Roman" w:cs="Times New Roman"/>
          <w:sz w:val="28"/>
          <w:szCs w:val="28"/>
        </w:rPr>
        <w:t xml:space="preserve"> членов сети</w:t>
      </w:r>
      <w:proofErr w:type="gramEnd"/>
      <w:r w:rsidR="000555EF" w:rsidRPr="000555EF">
        <w:rPr>
          <w:rFonts w:ascii="Times New Roman" w:hAnsi="Times New Roman" w:cs="Times New Roman"/>
          <w:sz w:val="28"/>
          <w:szCs w:val="28"/>
        </w:rPr>
        <w:t xml:space="preserve">, высокая </w:t>
      </w:r>
      <w:proofErr w:type="gramStart"/>
      <w:r w:rsidR="000555EF" w:rsidRPr="000555EF">
        <w:rPr>
          <w:rFonts w:ascii="Times New Roman" w:hAnsi="Times New Roman" w:cs="Times New Roman"/>
          <w:sz w:val="28"/>
          <w:szCs w:val="28"/>
        </w:rPr>
        <w:t>зави</w:t>
      </w:r>
      <w:r w:rsidRPr="000555EF">
        <w:rPr>
          <w:rFonts w:ascii="Times New Roman" w:hAnsi="Times New Roman" w:cs="Times New Roman"/>
          <w:sz w:val="28"/>
          <w:szCs w:val="28"/>
        </w:rPr>
        <w:t>симость</w:t>
      </w:r>
      <w:proofErr w:type="gramEnd"/>
      <w:r w:rsidRPr="000555EF">
        <w:rPr>
          <w:rFonts w:ascii="Times New Roman" w:hAnsi="Times New Roman" w:cs="Times New Roman"/>
          <w:sz w:val="28"/>
          <w:szCs w:val="28"/>
        </w:rPr>
        <w:t xml:space="preserve"> как от рынка, так и от ресурсов</w:t>
      </w:r>
      <w:r w:rsidR="000555EF" w:rsidRPr="000555EF">
        <w:rPr>
          <w:rFonts w:ascii="Times New Roman" w:hAnsi="Times New Roman" w:cs="Times New Roman"/>
          <w:sz w:val="28"/>
          <w:szCs w:val="28"/>
        </w:rPr>
        <w:t>.</w:t>
      </w:r>
    </w:p>
    <w:p w:rsidR="00912FA4" w:rsidRPr="000555EF" w:rsidRDefault="000555EF" w:rsidP="000555EF">
      <w:pPr>
        <w:shd w:val="clear" w:color="auto" w:fill="FFFFFF"/>
        <w:spacing w:after="0" w:line="360" w:lineRule="auto"/>
        <w:ind w:firstLine="709"/>
        <w:jc w:val="center"/>
        <w:rPr>
          <w:rFonts w:ascii="Times New Roman" w:hAnsi="Times New Roman" w:cs="Times New Roman"/>
          <w:b/>
          <w:sz w:val="28"/>
          <w:szCs w:val="28"/>
        </w:rPr>
      </w:pPr>
      <w:r w:rsidRPr="000555EF">
        <w:rPr>
          <w:rFonts w:ascii="Times New Roman" w:hAnsi="Times New Roman" w:cs="Times New Roman"/>
          <w:b/>
          <w:sz w:val="28"/>
          <w:szCs w:val="28"/>
        </w:rPr>
        <w:t>Литература</w:t>
      </w:r>
    </w:p>
    <w:p w:rsidR="00A9642C" w:rsidRPr="000555EF" w:rsidRDefault="00A9642C" w:rsidP="000555EF">
      <w:pPr>
        <w:pStyle w:val="a8"/>
        <w:numPr>
          <w:ilvl w:val="0"/>
          <w:numId w:val="1"/>
        </w:numPr>
        <w:spacing w:after="0" w:line="360" w:lineRule="auto"/>
        <w:jc w:val="both"/>
        <w:rPr>
          <w:rFonts w:ascii="Times New Roman" w:hAnsi="Times New Roman" w:cs="Times New Roman"/>
          <w:sz w:val="28"/>
          <w:szCs w:val="28"/>
        </w:rPr>
      </w:pPr>
      <w:proofErr w:type="spellStart"/>
      <w:r w:rsidRPr="000555EF">
        <w:rPr>
          <w:rFonts w:ascii="Times New Roman" w:hAnsi="Times New Roman" w:cs="Times New Roman"/>
          <w:sz w:val="28"/>
          <w:szCs w:val="28"/>
        </w:rPr>
        <w:t>Звирко</w:t>
      </w:r>
      <w:proofErr w:type="spellEnd"/>
      <w:r w:rsidRPr="000555EF">
        <w:rPr>
          <w:rFonts w:ascii="Times New Roman" w:hAnsi="Times New Roman" w:cs="Times New Roman"/>
          <w:sz w:val="28"/>
          <w:szCs w:val="28"/>
        </w:rPr>
        <w:t xml:space="preserve"> М</w:t>
      </w:r>
      <w:r w:rsidR="000555EF" w:rsidRPr="000555EF">
        <w:rPr>
          <w:rFonts w:ascii="Times New Roman" w:hAnsi="Times New Roman" w:cs="Times New Roman"/>
          <w:sz w:val="28"/>
          <w:szCs w:val="28"/>
        </w:rPr>
        <w:t>.</w:t>
      </w:r>
      <w:r w:rsidRPr="000555EF">
        <w:rPr>
          <w:rFonts w:ascii="Times New Roman" w:hAnsi="Times New Roman" w:cs="Times New Roman"/>
          <w:sz w:val="28"/>
          <w:szCs w:val="28"/>
        </w:rPr>
        <w:t>В</w:t>
      </w:r>
      <w:r w:rsidR="000555EF" w:rsidRPr="000555EF">
        <w:rPr>
          <w:rFonts w:ascii="Times New Roman" w:hAnsi="Times New Roman" w:cs="Times New Roman"/>
          <w:sz w:val="28"/>
          <w:szCs w:val="28"/>
        </w:rPr>
        <w:t xml:space="preserve">.Сетевая экономика: понятие, преимущества и недостатки // [Электронный ресурс] / Режим доступа: </w:t>
      </w:r>
      <w:hyperlink r:id="rId5" w:history="1">
        <w:r w:rsidRPr="000555EF">
          <w:rPr>
            <w:rStyle w:val="a7"/>
            <w:rFonts w:ascii="Times New Roman" w:hAnsi="Times New Roman" w:cs="Times New Roman"/>
            <w:color w:val="auto"/>
            <w:sz w:val="28"/>
            <w:szCs w:val="28"/>
            <w:u w:val="none"/>
          </w:rPr>
          <w:t>http://teoria-practica.ru/rus/files/arhiv_zhurnala/2012/1/ekonomika/zvirko.pdf</w:t>
        </w:r>
      </w:hyperlink>
    </w:p>
    <w:p w:rsidR="00A9642C" w:rsidRPr="000555EF" w:rsidRDefault="00A9642C" w:rsidP="000555EF">
      <w:pPr>
        <w:pStyle w:val="a8"/>
        <w:numPr>
          <w:ilvl w:val="0"/>
          <w:numId w:val="1"/>
        </w:numPr>
        <w:spacing w:after="0" w:line="360" w:lineRule="auto"/>
        <w:jc w:val="both"/>
        <w:rPr>
          <w:rFonts w:ascii="Times New Roman" w:hAnsi="Times New Roman" w:cs="Times New Roman"/>
          <w:sz w:val="28"/>
          <w:szCs w:val="28"/>
        </w:rPr>
      </w:pPr>
      <w:r w:rsidRPr="000555EF">
        <w:rPr>
          <w:rFonts w:ascii="Times New Roman" w:hAnsi="Times New Roman" w:cs="Times New Roman"/>
          <w:sz w:val="28"/>
          <w:szCs w:val="28"/>
          <w:shd w:val="clear" w:color="auto" w:fill="FFFFFF"/>
        </w:rPr>
        <w:lastRenderedPageBreak/>
        <w:t xml:space="preserve">Сетевая экономика – синтез рыночной теории и информационной технологии </w:t>
      </w:r>
      <w:r w:rsidR="000555EF" w:rsidRPr="000555EF">
        <w:rPr>
          <w:rFonts w:ascii="Times New Roman" w:hAnsi="Times New Roman" w:cs="Times New Roman"/>
          <w:sz w:val="28"/>
          <w:szCs w:val="28"/>
          <w:shd w:val="clear" w:color="auto" w:fill="FFFFFF"/>
        </w:rPr>
        <w:t xml:space="preserve">// </w:t>
      </w:r>
      <w:r w:rsidR="000555EF" w:rsidRPr="000555EF">
        <w:rPr>
          <w:rFonts w:ascii="Times New Roman" w:hAnsi="Times New Roman" w:cs="Times New Roman"/>
          <w:sz w:val="28"/>
          <w:szCs w:val="28"/>
        </w:rPr>
        <w:t xml:space="preserve">[Электронный ресурс] / Режим доступа: </w:t>
      </w:r>
      <w:hyperlink r:id="rId6" w:history="1">
        <w:r w:rsidRPr="000555EF">
          <w:rPr>
            <w:rStyle w:val="a7"/>
            <w:rFonts w:ascii="Times New Roman" w:hAnsi="Times New Roman" w:cs="Times New Roman"/>
            <w:color w:val="auto"/>
            <w:sz w:val="28"/>
            <w:szCs w:val="28"/>
            <w:u w:val="none"/>
          </w:rPr>
          <w:t>http://mist-info.ucoz.ru/publ/setevaja_ehkonomika/1-1-0-39</w:t>
        </w:r>
      </w:hyperlink>
    </w:p>
    <w:p w:rsidR="00A9642C" w:rsidRPr="000555EF" w:rsidRDefault="000555EF" w:rsidP="000555EF">
      <w:pPr>
        <w:pStyle w:val="a8"/>
        <w:numPr>
          <w:ilvl w:val="0"/>
          <w:numId w:val="1"/>
        </w:numPr>
        <w:spacing w:after="0" w:line="360" w:lineRule="auto"/>
        <w:jc w:val="both"/>
        <w:rPr>
          <w:rFonts w:ascii="Times New Roman" w:hAnsi="Times New Roman" w:cs="Times New Roman"/>
          <w:sz w:val="28"/>
          <w:szCs w:val="28"/>
        </w:rPr>
      </w:pPr>
      <w:r w:rsidRPr="000555EF">
        <w:rPr>
          <w:rFonts w:ascii="Times New Roman" w:eastAsia="Times New Roman" w:hAnsi="Times New Roman" w:cs="Times New Roman"/>
          <w:bCs/>
          <w:iCs/>
          <w:sz w:val="28"/>
          <w:szCs w:val="28"/>
          <w:shd w:val="clear" w:color="auto" w:fill="FFFFFF"/>
        </w:rPr>
        <w:t xml:space="preserve">В.М. </w:t>
      </w:r>
      <w:proofErr w:type="spellStart"/>
      <w:r w:rsidRPr="000555EF">
        <w:rPr>
          <w:rFonts w:ascii="Times New Roman" w:eastAsia="Times New Roman" w:hAnsi="Times New Roman" w:cs="Times New Roman"/>
          <w:bCs/>
          <w:iCs/>
          <w:sz w:val="28"/>
          <w:szCs w:val="28"/>
          <w:shd w:val="clear" w:color="auto" w:fill="FFFFFF"/>
        </w:rPr>
        <w:t>Матюшок</w:t>
      </w:r>
      <w:proofErr w:type="spellEnd"/>
      <w:r w:rsidR="00F56063">
        <w:rPr>
          <w:rFonts w:ascii="Times New Roman" w:eastAsia="Times New Roman" w:hAnsi="Times New Roman" w:cs="Times New Roman"/>
          <w:bCs/>
          <w:iCs/>
          <w:sz w:val="28"/>
          <w:szCs w:val="28"/>
          <w:shd w:val="clear" w:color="auto" w:fill="FFFFFF"/>
        </w:rPr>
        <w:t xml:space="preserve"> </w:t>
      </w:r>
      <w:r w:rsidR="00A9642C" w:rsidRPr="000555EF">
        <w:rPr>
          <w:rFonts w:ascii="Times New Roman" w:eastAsia="Times New Roman" w:hAnsi="Times New Roman" w:cs="Times New Roman"/>
          <w:bCs/>
          <w:sz w:val="28"/>
          <w:szCs w:val="28"/>
          <w:shd w:val="clear" w:color="auto" w:fill="FFFFFF"/>
        </w:rPr>
        <w:t>Сетевая экономика и глобализация экономической деятельности</w:t>
      </w:r>
      <w:r w:rsidRPr="000555EF">
        <w:rPr>
          <w:rFonts w:ascii="Times New Roman" w:eastAsia="Times New Roman" w:hAnsi="Times New Roman" w:cs="Times New Roman"/>
          <w:bCs/>
          <w:sz w:val="28"/>
          <w:szCs w:val="28"/>
          <w:shd w:val="clear" w:color="auto" w:fill="FFFFFF"/>
        </w:rPr>
        <w:t xml:space="preserve"> // </w:t>
      </w:r>
      <w:r w:rsidRPr="000555EF">
        <w:rPr>
          <w:rFonts w:ascii="Times New Roman" w:hAnsi="Times New Roman" w:cs="Times New Roman"/>
          <w:sz w:val="28"/>
          <w:szCs w:val="28"/>
        </w:rPr>
        <w:t xml:space="preserve">[Электронный ресурс] / Режим доступа: </w:t>
      </w:r>
      <w:r w:rsidRPr="000555EF">
        <w:rPr>
          <w:rFonts w:ascii="Times New Roman" w:eastAsia="Times New Roman" w:hAnsi="Times New Roman" w:cs="Times New Roman"/>
          <w:bCs/>
          <w:iCs/>
          <w:sz w:val="28"/>
          <w:szCs w:val="28"/>
          <w:shd w:val="clear" w:color="auto" w:fill="FFFFFF"/>
        </w:rPr>
        <w:t>http://emag.iis.ru/arc/infosoc/emag.nsf/BPA/9110fab3528decc7c3256904002a0ef4</w:t>
      </w:r>
    </w:p>
    <w:sectPr w:rsidR="00A9642C" w:rsidRPr="000555EF" w:rsidSect="002B3D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A06F1"/>
    <w:multiLevelType w:val="hybridMultilevel"/>
    <w:tmpl w:val="E56E3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642C"/>
    <w:rsid w:val="000555EF"/>
    <w:rsid w:val="002B3DC7"/>
    <w:rsid w:val="00351EC9"/>
    <w:rsid w:val="007A59FE"/>
    <w:rsid w:val="00912FA4"/>
    <w:rsid w:val="00A9642C"/>
    <w:rsid w:val="00C65C60"/>
    <w:rsid w:val="00D01773"/>
    <w:rsid w:val="00D72850"/>
    <w:rsid w:val="00EB4ADE"/>
    <w:rsid w:val="00F560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8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
    <w:name w:val="w"/>
    <w:basedOn w:val="a0"/>
    <w:rsid w:val="00A9642C"/>
  </w:style>
  <w:style w:type="character" w:customStyle="1" w:styleId="apple-converted-space">
    <w:name w:val="apple-converted-space"/>
    <w:basedOn w:val="a0"/>
    <w:rsid w:val="00A9642C"/>
  </w:style>
  <w:style w:type="paragraph" w:styleId="a3">
    <w:name w:val="Body Text Indent"/>
    <w:basedOn w:val="a"/>
    <w:link w:val="a4"/>
    <w:uiPriority w:val="99"/>
    <w:semiHidden/>
    <w:unhideWhenUsed/>
    <w:rsid w:val="00A964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semiHidden/>
    <w:rsid w:val="00A9642C"/>
    <w:rPr>
      <w:rFonts w:ascii="Times New Roman" w:eastAsia="Times New Roman" w:hAnsi="Times New Roman" w:cs="Times New Roman"/>
      <w:sz w:val="24"/>
      <w:szCs w:val="24"/>
      <w:lang w:eastAsia="ru-RU"/>
    </w:rPr>
  </w:style>
  <w:style w:type="paragraph" w:styleId="a5">
    <w:name w:val="Block Text"/>
    <w:basedOn w:val="a"/>
    <w:uiPriority w:val="99"/>
    <w:semiHidden/>
    <w:unhideWhenUsed/>
    <w:rsid w:val="00A9642C"/>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A9642C"/>
    <w:pPr>
      <w:spacing w:after="120" w:line="480" w:lineRule="auto"/>
      <w:ind w:left="283"/>
    </w:pPr>
  </w:style>
  <w:style w:type="character" w:customStyle="1" w:styleId="20">
    <w:name w:val="Основной текст с отступом 2 Знак"/>
    <w:basedOn w:val="a0"/>
    <w:link w:val="2"/>
    <w:uiPriority w:val="99"/>
    <w:semiHidden/>
    <w:rsid w:val="00A9642C"/>
  </w:style>
  <w:style w:type="paragraph" w:styleId="a6">
    <w:name w:val="Normal (Web)"/>
    <w:basedOn w:val="a"/>
    <w:uiPriority w:val="99"/>
    <w:semiHidden/>
    <w:unhideWhenUsed/>
    <w:rsid w:val="00A9642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A9642C"/>
    <w:rPr>
      <w:color w:val="0000FF" w:themeColor="hyperlink"/>
      <w:u w:val="single"/>
    </w:rPr>
  </w:style>
  <w:style w:type="paragraph" w:styleId="a8">
    <w:name w:val="List Paragraph"/>
    <w:basedOn w:val="a"/>
    <w:uiPriority w:val="34"/>
    <w:qFormat/>
    <w:rsid w:val="000555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
    <w:name w:val="w"/>
    <w:basedOn w:val="a0"/>
    <w:rsid w:val="00A9642C"/>
  </w:style>
  <w:style w:type="character" w:customStyle="1" w:styleId="apple-converted-space">
    <w:name w:val="apple-converted-space"/>
    <w:basedOn w:val="a0"/>
    <w:rsid w:val="00A9642C"/>
  </w:style>
  <w:style w:type="paragraph" w:styleId="a3">
    <w:name w:val="Body Text Indent"/>
    <w:basedOn w:val="a"/>
    <w:link w:val="a4"/>
    <w:uiPriority w:val="99"/>
    <w:semiHidden/>
    <w:unhideWhenUsed/>
    <w:rsid w:val="00A964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semiHidden/>
    <w:rsid w:val="00A9642C"/>
    <w:rPr>
      <w:rFonts w:ascii="Times New Roman" w:eastAsia="Times New Roman" w:hAnsi="Times New Roman" w:cs="Times New Roman"/>
      <w:sz w:val="24"/>
      <w:szCs w:val="24"/>
      <w:lang w:eastAsia="ru-RU"/>
    </w:rPr>
  </w:style>
  <w:style w:type="paragraph" w:styleId="a5">
    <w:name w:val="Block Text"/>
    <w:basedOn w:val="a"/>
    <w:uiPriority w:val="99"/>
    <w:semiHidden/>
    <w:unhideWhenUsed/>
    <w:rsid w:val="00A9642C"/>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A9642C"/>
    <w:pPr>
      <w:spacing w:after="120" w:line="480" w:lineRule="auto"/>
      <w:ind w:left="283"/>
    </w:pPr>
  </w:style>
  <w:style w:type="character" w:customStyle="1" w:styleId="20">
    <w:name w:val="Основной текст с отступом 2 Знак"/>
    <w:basedOn w:val="a0"/>
    <w:link w:val="2"/>
    <w:uiPriority w:val="99"/>
    <w:semiHidden/>
    <w:rsid w:val="00A9642C"/>
  </w:style>
  <w:style w:type="paragraph" w:styleId="a6">
    <w:name w:val="Normal (Web)"/>
    <w:basedOn w:val="a"/>
    <w:uiPriority w:val="99"/>
    <w:semiHidden/>
    <w:unhideWhenUsed/>
    <w:rsid w:val="00A9642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A9642C"/>
    <w:rPr>
      <w:color w:val="0000FF" w:themeColor="hyperlink"/>
      <w:u w:val="single"/>
    </w:rPr>
  </w:style>
  <w:style w:type="paragraph" w:styleId="a8">
    <w:name w:val="List Paragraph"/>
    <w:basedOn w:val="a"/>
    <w:uiPriority w:val="34"/>
    <w:qFormat/>
    <w:rsid w:val="000555EF"/>
    <w:pPr>
      <w:ind w:left="720"/>
      <w:contextualSpacing/>
    </w:pPr>
  </w:style>
</w:styles>
</file>

<file path=word/webSettings.xml><?xml version="1.0" encoding="utf-8"?>
<w:webSettings xmlns:r="http://schemas.openxmlformats.org/officeDocument/2006/relationships" xmlns:w="http://schemas.openxmlformats.org/wordprocessingml/2006/main">
  <w:divs>
    <w:div w:id="1152983724">
      <w:bodyDiv w:val="1"/>
      <w:marLeft w:val="0"/>
      <w:marRight w:val="0"/>
      <w:marTop w:val="0"/>
      <w:marBottom w:val="0"/>
      <w:divBdr>
        <w:top w:val="none" w:sz="0" w:space="0" w:color="auto"/>
        <w:left w:val="none" w:sz="0" w:space="0" w:color="auto"/>
        <w:bottom w:val="none" w:sz="0" w:space="0" w:color="auto"/>
        <w:right w:val="none" w:sz="0" w:space="0" w:color="auto"/>
      </w:divBdr>
    </w:div>
    <w:div w:id="1287590148">
      <w:bodyDiv w:val="1"/>
      <w:marLeft w:val="0"/>
      <w:marRight w:val="0"/>
      <w:marTop w:val="0"/>
      <w:marBottom w:val="0"/>
      <w:divBdr>
        <w:top w:val="none" w:sz="0" w:space="0" w:color="auto"/>
        <w:left w:val="none" w:sz="0" w:space="0" w:color="auto"/>
        <w:bottom w:val="none" w:sz="0" w:space="0" w:color="auto"/>
        <w:right w:val="none" w:sz="0" w:space="0" w:color="auto"/>
      </w:divBdr>
    </w:div>
    <w:div w:id="1501891842">
      <w:bodyDiv w:val="1"/>
      <w:marLeft w:val="0"/>
      <w:marRight w:val="0"/>
      <w:marTop w:val="0"/>
      <w:marBottom w:val="0"/>
      <w:divBdr>
        <w:top w:val="none" w:sz="0" w:space="0" w:color="auto"/>
        <w:left w:val="none" w:sz="0" w:space="0" w:color="auto"/>
        <w:bottom w:val="none" w:sz="0" w:space="0" w:color="auto"/>
        <w:right w:val="none" w:sz="0" w:space="0" w:color="auto"/>
      </w:divBdr>
    </w:div>
    <w:div w:id="1571498730">
      <w:bodyDiv w:val="1"/>
      <w:marLeft w:val="0"/>
      <w:marRight w:val="0"/>
      <w:marTop w:val="0"/>
      <w:marBottom w:val="0"/>
      <w:divBdr>
        <w:top w:val="none" w:sz="0" w:space="0" w:color="auto"/>
        <w:left w:val="none" w:sz="0" w:space="0" w:color="auto"/>
        <w:bottom w:val="none" w:sz="0" w:space="0" w:color="auto"/>
        <w:right w:val="none" w:sz="0" w:space="0" w:color="auto"/>
      </w:divBdr>
    </w:div>
    <w:div w:id="164785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st-info.ucoz.ru/publ/setevaja_ehkonomika/1-1-0-39" TargetMode="External"/><Relationship Id="rId5" Type="http://schemas.openxmlformats.org/officeDocument/2006/relationships/hyperlink" Target="http://teoria-practica.ru/rus/files/arhiv_zhurnala/2012/1/ekonomika/zvirko.pdf"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833</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5</cp:revision>
  <dcterms:created xsi:type="dcterms:W3CDTF">2015-12-15T16:28:00Z</dcterms:created>
  <dcterms:modified xsi:type="dcterms:W3CDTF">2015-12-18T05:12:00Z</dcterms:modified>
</cp:coreProperties>
</file>