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A9E" w:rsidRDefault="007C5883" w:rsidP="00843A9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Афашагова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Р.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proofErr w:type="gramEnd"/>
      <w:r w:rsidR="00843A9E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43A9E">
        <w:rPr>
          <w:rFonts w:ascii="Times New Roman" w:hAnsi="Times New Roman" w:cs="Times New Roman"/>
          <w:b/>
          <w:i/>
          <w:sz w:val="28"/>
          <w:szCs w:val="28"/>
        </w:rPr>
        <w:t>студентка 2 курса</w:t>
      </w:r>
    </w:p>
    <w:p w:rsidR="00843A9E" w:rsidRDefault="00843A9E" w:rsidP="00843A9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ФГБОУ ВПО «МГТУ»</w:t>
      </w:r>
    </w:p>
    <w:p w:rsidR="00843A9E" w:rsidRDefault="00843A9E" w:rsidP="00843A9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Научный руководитель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</w:p>
    <w:p w:rsidR="00843A9E" w:rsidRDefault="00843A9E" w:rsidP="00843A9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Старший преподаватель Михайлова Н.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</w:p>
    <w:p w:rsidR="00843A9E" w:rsidRDefault="00843A9E" w:rsidP="00422BE3">
      <w:pPr>
        <w:rPr>
          <w:b/>
          <w:sz w:val="32"/>
          <w:szCs w:val="32"/>
        </w:rPr>
      </w:pPr>
    </w:p>
    <w:p w:rsidR="007C5883" w:rsidRDefault="007C5883" w:rsidP="00607939">
      <w:pPr>
        <w:jc w:val="both"/>
        <w:rPr>
          <w:rFonts w:eastAsia="DFKai-SB"/>
          <w:sz w:val="36"/>
          <w:szCs w:val="36"/>
        </w:rPr>
      </w:pPr>
      <w:r w:rsidRPr="00422BE3">
        <w:rPr>
          <w:rFonts w:eastAsia="DFKai-SB"/>
          <w:sz w:val="36"/>
          <w:szCs w:val="36"/>
        </w:rPr>
        <w:t>ЭФФЕКТИВННЫЕ</w:t>
      </w:r>
      <w:r w:rsidRPr="00422BE3">
        <w:rPr>
          <w:rFonts w:ascii="DFKai-SB" w:eastAsia="DFKai-SB" w:hAnsi="DFKai-SB"/>
          <w:sz w:val="36"/>
          <w:szCs w:val="36"/>
        </w:rPr>
        <w:t xml:space="preserve"> </w:t>
      </w:r>
      <w:r w:rsidRPr="00422BE3">
        <w:rPr>
          <w:rFonts w:eastAsia="DFKai-SB"/>
          <w:sz w:val="36"/>
          <w:szCs w:val="36"/>
        </w:rPr>
        <w:t>МЕТОДЫ</w:t>
      </w:r>
      <w:r w:rsidRPr="00422BE3">
        <w:rPr>
          <w:rFonts w:ascii="DFKai-SB" w:eastAsia="DFKai-SB" w:hAnsi="DFKai-SB"/>
          <w:sz w:val="36"/>
          <w:szCs w:val="36"/>
        </w:rPr>
        <w:t xml:space="preserve"> </w:t>
      </w:r>
      <w:r w:rsidRPr="00422BE3">
        <w:rPr>
          <w:rFonts w:eastAsia="DFKai-SB"/>
          <w:sz w:val="36"/>
          <w:szCs w:val="36"/>
        </w:rPr>
        <w:t>МОТИВАЦИИ</w:t>
      </w:r>
      <w:r w:rsidRPr="00422BE3">
        <w:rPr>
          <w:rFonts w:ascii="DFKai-SB" w:eastAsia="DFKai-SB" w:hAnsi="DFKai-SB"/>
          <w:sz w:val="36"/>
          <w:szCs w:val="36"/>
        </w:rPr>
        <w:t xml:space="preserve"> </w:t>
      </w:r>
      <w:r w:rsidRPr="00422BE3">
        <w:rPr>
          <w:rFonts w:eastAsia="DFKai-SB"/>
          <w:sz w:val="36"/>
          <w:szCs w:val="36"/>
        </w:rPr>
        <w:t>ПЕРСОНАЛА</w:t>
      </w:r>
    </w:p>
    <w:p w:rsidR="00422BE3" w:rsidRPr="00422BE3" w:rsidRDefault="00422BE3" w:rsidP="00422BE3">
      <w:pPr>
        <w:jc w:val="both"/>
        <w:rPr>
          <w:rFonts w:ascii="DFKai-SB" w:eastAsia="DFKai-SB" w:hAnsi="DFKai-SB"/>
          <w:sz w:val="36"/>
          <w:szCs w:val="36"/>
        </w:rPr>
      </w:pPr>
    </w:p>
    <w:p w:rsidR="00607939" w:rsidRPr="00607939" w:rsidRDefault="00607939" w:rsidP="00422BE3">
      <w:pPr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</w:t>
      </w:r>
      <w:r w:rsidRPr="00607939">
        <w:rPr>
          <w:sz w:val="28"/>
          <w:szCs w:val="28"/>
        </w:rPr>
        <w:t xml:space="preserve">Ценность любой организации - прежде всего, люди, работающие в ней. Это утверждение было давно доказано на практике. Эффективная деятельность рабочего персонала может способствовать процветанию предприятия и реализации </w:t>
      </w:r>
      <w:proofErr w:type="gramStart"/>
      <w:r w:rsidRPr="00607939">
        <w:rPr>
          <w:sz w:val="28"/>
          <w:szCs w:val="28"/>
        </w:rPr>
        <w:t>целей</w:t>
      </w:r>
      <w:proofErr w:type="gramEnd"/>
      <w:r w:rsidRPr="00607939">
        <w:rPr>
          <w:sz w:val="28"/>
          <w:szCs w:val="28"/>
        </w:rPr>
        <w:t xml:space="preserve"> стоящих перед компанией. Мотивация персонала на предприятии, одно из ключевых направлений политики любого предприятия. </w:t>
      </w:r>
    </w:p>
    <w:p w:rsidR="00E03F02" w:rsidRDefault="00607939" w:rsidP="00422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07939">
        <w:rPr>
          <w:sz w:val="28"/>
          <w:szCs w:val="28"/>
        </w:rPr>
        <w:t>Целью статьи является разработка методических и научных положений и практических рекомендаций по повышению эффективности управления деятельности предприятия путем усовершенствования мотивации труда рабочих. Проблемы, связанные с мотивацией трудового поведения освещены в научных работах отечественных и зарубежных ученых-экономистов: Л.А. Полянской, А</w:t>
      </w:r>
      <w:r w:rsidR="00E03F02">
        <w:rPr>
          <w:sz w:val="28"/>
          <w:szCs w:val="28"/>
        </w:rPr>
        <w:t xml:space="preserve">.П. Егоршина, В.А. Дятлова, </w:t>
      </w:r>
      <w:proofErr w:type="spellStart"/>
      <w:r w:rsidR="00E03F02">
        <w:rPr>
          <w:sz w:val="28"/>
          <w:szCs w:val="28"/>
        </w:rPr>
        <w:t>Кибанов</w:t>
      </w:r>
      <w:proofErr w:type="spellEnd"/>
      <w:r w:rsidR="00E03F02">
        <w:rPr>
          <w:sz w:val="28"/>
          <w:szCs w:val="28"/>
        </w:rPr>
        <w:t xml:space="preserve"> А.Я,</w:t>
      </w:r>
      <w:r w:rsidRPr="00607939">
        <w:rPr>
          <w:sz w:val="28"/>
          <w:szCs w:val="28"/>
        </w:rPr>
        <w:t xml:space="preserve"> Н.А.Соломатина,</w:t>
      </w:r>
      <w:r>
        <w:rPr>
          <w:sz w:val="28"/>
          <w:szCs w:val="28"/>
        </w:rPr>
        <w:t xml:space="preserve"> </w:t>
      </w:r>
      <w:r w:rsidR="00E03F02" w:rsidRPr="00244DC6">
        <w:rPr>
          <w:sz w:val="28"/>
          <w:szCs w:val="28"/>
        </w:rPr>
        <w:t>Вес</w:t>
      </w:r>
      <w:r w:rsidR="00E03F02">
        <w:rPr>
          <w:sz w:val="28"/>
          <w:szCs w:val="28"/>
        </w:rPr>
        <w:t>нин, В. P,</w:t>
      </w:r>
      <w:r w:rsidR="00E03F02" w:rsidRPr="00E03F02">
        <w:rPr>
          <w:sz w:val="28"/>
          <w:szCs w:val="28"/>
        </w:rPr>
        <w:t xml:space="preserve"> </w:t>
      </w:r>
      <w:r w:rsidR="00E03F02" w:rsidRPr="00244DC6">
        <w:rPr>
          <w:sz w:val="28"/>
          <w:szCs w:val="28"/>
        </w:rPr>
        <w:t>Базарова, Б.Л. Еремина</w:t>
      </w:r>
      <w:r w:rsidR="00E03F02">
        <w:rPr>
          <w:sz w:val="28"/>
          <w:szCs w:val="28"/>
        </w:rPr>
        <w:t>.</w:t>
      </w:r>
    </w:p>
    <w:p w:rsidR="00607939" w:rsidRPr="00607939" w:rsidRDefault="00607939" w:rsidP="00422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07939">
        <w:rPr>
          <w:sz w:val="28"/>
          <w:szCs w:val="28"/>
        </w:rPr>
        <w:t xml:space="preserve">В последние годы кадровые управленцы осваивают все новые способы стимулирования. В ход идет не только классическое экономическое мотивирование в виде денежных бонусов и высоких зарплат, но и неэкономические способы стимулирования. К таким способам относят организационные и морально-психологические меры. В целом можно сформулировать ряд правил осуществления эффективной мотивации работников: </w:t>
      </w:r>
    </w:p>
    <w:p w:rsidR="00607939" w:rsidRPr="00607939" w:rsidRDefault="00607939" w:rsidP="00422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07939">
        <w:rPr>
          <w:sz w:val="28"/>
          <w:szCs w:val="28"/>
        </w:rPr>
        <w:t xml:space="preserve">Мотивирование тогда </w:t>
      </w:r>
      <w:proofErr w:type="gramStart"/>
      <w:r w:rsidRPr="00607939">
        <w:rPr>
          <w:sz w:val="28"/>
          <w:szCs w:val="28"/>
        </w:rPr>
        <w:t>приносит результаты</w:t>
      </w:r>
      <w:proofErr w:type="gramEnd"/>
      <w:r w:rsidRPr="00607939">
        <w:rPr>
          <w:sz w:val="28"/>
          <w:szCs w:val="28"/>
        </w:rPr>
        <w:t xml:space="preserve">, когда подчиненные ощущают признание своего вклада в результаты работы, обладают заслуженным статусом. Обстановка и размер кабинета, участие в престижных конгрессах, функция представителя фирмы на важных переговорах, поездка за рубеж; неординарное обозначение должности — все это подчеркивает положение сотрудника в глазах коллег и посторонних лиц. Прибегать к этому методу стоит деликатно: частичное или полное лишение работника ранее </w:t>
      </w:r>
      <w:r w:rsidRPr="00607939">
        <w:rPr>
          <w:sz w:val="28"/>
          <w:szCs w:val="28"/>
        </w:rPr>
        <w:lastRenderedPageBreak/>
        <w:t xml:space="preserve">предоставленного статуса приводит, как правило, к чрезвычайно бурным реакциям вплоть до увольнения. </w:t>
      </w:r>
    </w:p>
    <w:p w:rsidR="00607939" w:rsidRPr="00607939" w:rsidRDefault="00607939" w:rsidP="00422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07939">
        <w:rPr>
          <w:sz w:val="28"/>
          <w:szCs w:val="28"/>
        </w:rPr>
        <w:t xml:space="preserve">Неожиданные, непредсказуемые и нерегулярные поощрения мотивируют лучше, чем прогнозируемые, когда они практически становятся неизменной частью заработной платы. </w:t>
      </w:r>
    </w:p>
    <w:p w:rsidR="00607939" w:rsidRPr="00607939" w:rsidRDefault="00607939" w:rsidP="00422BE3">
      <w:pPr>
        <w:jc w:val="both"/>
        <w:rPr>
          <w:sz w:val="28"/>
          <w:szCs w:val="28"/>
        </w:rPr>
      </w:pPr>
      <w:r w:rsidRPr="00607939">
        <w:rPr>
          <w:sz w:val="28"/>
          <w:szCs w:val="28"/>
        </w:rPr>
        <w:t xml:space="preserve"> Положительное подкрепление результативнее отрицательного. Подкрепление должно быть безотлагательным, что выражается в незамедлительной и справедливой реакции на действия сотрудников. Они начинают осознавать, что их неординарные достижения не только замечаются, но и ощутимо вознаграждаются. Сотрудников следует стимулировать по промежуточным достижениям, не дожидаясь завершения всей работы, так как большие успехи труднодостижимы и сравнительно редки. Поэтому положительную мотивацию желательно подкреплять через не слишком большие интервалы времени. </w:t>
      </w:r>
    </w:p>
    <w:p w:rsidR="00607939" w:rsidRPr="00607939" w:rsidRDefault="00607939" w:rsidP="00422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07939">
        <w:rPr>
          <w:sz w:val="28"/>
          <w:szCs w:val="28"/>
        </w:rPr>
        <w:t xml:space="preserve">Важно дать сотрудникам почувствовать себя уверенно, поскольку того требует внутренняя потребность в самоутверждении. Успех влечет за собой успех. Как правило, крупные награды, редко кому достающиеся, вызывают зависть, а небольшие и частые — удовлетворение. Без серьезных оснований не следует постоянно выделять кого-либо из сотрудников, иной раз этого не следует делать ради сохранения коллектива. </w:t>
      </w:r>
    </w:p>
    <w:p w:rsidR="00607939" w:rsidRPr="00607939" w:rsidRDefault="00607939" w:rsidP="00422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607939">
        <w:rPr>
          <w:sz w:val="28"/>
          <w:szCs w:val="28"/>
        </w:rPr>
        <w:t>Типовыми являются следующие стимулы: повышение в должности, расширение полномочий, увеличение власти, предоставление доли экономического эффекта, признание, лучшее место за столом на совещании, устная благодарность руководителя в присутствии коллег, возможность прямого общения с высшим руководителем, материальная премия с указанием «за что», страхование жизни и здоровья, оплата медицинских услуг, внеочередной оплачиваемый отпуск, гарантия сохранности рабочего места, ссуды с пониженной ставкой на обучение</w:t>
      </w:r>
      <w:proofErr w:type="gramEnd"/>
      <w:r w:rsidRPr="00607939">
        <w:rPr>
          <w:sz w:val="28"/>
          <w:szCs w:val="28"/>
        </w:rPr>
        <w:t xml:space="preserve">, приобретение жилья, оплата расходов на ремонт личного автомобиля и бензин и прочие.[2] При этом у конкретного предприятия не может быть стандартного пакета стимулов, стимулирование должно быть адресным, ориентированным на конкретного работника. </w:t>
      </w:r>
    </w:p>
    <w:p w:rsidR="00607939" w:rsidRPr="00607939" w:rsidRDefault="00607939" w:rsidP="00422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07939">
        <w:rPr>
          <w:sz w:val="28"/>
          <w:szCs w:val="28"/>
        </w:rPr>
        <w:t xml:space="preserve">Наказание как средство мотивации работников. В одних фирмах предпочитают больше наказывать, в других — больше поощрять, где-то </w:t>
      </w:r>
      <w:r w:rsidRPr="00607939">
        <w:rPr>
          <w:sz w:val="28"/>
          <w:szCs w:val="28"/>
        </w:rPr>
        <w:lastRenderedPageBreak/>
        <w:t xml:space="preserve">нашли действительно золотую середину. Уровень наказания зависит в первую очередь от целей воздействия. Основная цель наказания — это недопущение действий, которые могут принести вред фирме. Денежные выплаты за выполнение поставленных целей — наиболее распространенный тип мотивации. Такие выплаты осуществляются при соответствии работника некоторым заранее установленным критериям. </w:t>
      </w:r>
    </w:p>
    <w:p w:rsidR="00607939" w:rsidRPr="00607939" w:rsidRDefault="00607939" w:rsidP="00422BE3">
      <w:pPr>
        <w:jc w:val="both"/>
        <w:rPr>
          <w:sz w:val="28"/>
          <w:szCs w:val="28"/>
        </w:rPr>
      </w:pPr>
      <w:r w:rsidRPr="00607939">
        <w:rPr>
          <w:sz w:val="28"/>
          <w:szCs w:val="28"/>
        </w:rPr>
        <w:t xml:space="preserve"> </w:t>
      </w:r>
      <w:r w:rsidR="00422BE3">
        <w:rPr>
          <w:sz w:val="28"/>
          <w:szCs w:val="28"/>
        </w:rPr>
        <w:t xml:space="preserve">   </w:t>
      </w:r>
      <w:r w:rsidRPr="00607939">
        <w:rPr>
          <w:sz w:val="28"/>
          <w:szCs w:val="28"/>
        </w:rPr>
        <w:t xml:space="preserve">Выплаты к заработной плате для стимулирования здорового образа жизни работников. Это выплаты в виде денежного вознаграждения за отказ от курения, сотрудникам, не пропустившим ни одного рабочего дня в течение года по причине болезни, работникам, постоянно занимающимся спортом.  Специальные индивидуальные вознаграждения — это специальные премии, выплачиваемые за владение навыками, необходимыми компании в данный момент. </w:t>
      </w:r>
    </w:p>
    <w:p w:rsidR="00607939" w:rsidRPr="00607939" w:rsidRDefault="00607939" w:rsidP="00422BE3">
      <w:pPr>
        <w:jc w:val="both"/>
        <w:rPr>
          <w:sz w:val="28"/>
          <w:szCs w:val="28"/>
        </w:rPr>
      </w:pPr>
      <w:r w:rsidRPr="00607939">
        <w:rPr>
          <w:sz w:val="28"/>
          <w:szCs w:val="28"/>
        </w:rPr>
        <w:t xml:space="preserve"> Социальная политика организации — также важнейший инструмент экономического стимулирования: </w:t>
      </w:r>
    </w:p>
    <w:p w:rsidR="00607939" w:rsidRPr="00607939" w:rsidRDefault="00607939" w:rsidP="00422BE3">
      <w:pPr>
        <w:jc w:val="both"/>
        <w:rPr>
          <w:sz w:val="28"/>
          <w:szCs w:val="28"/>
        </w:rPr>
      </w:pPr>
      <w:r w:rsidRPr="00607939">
        <w:rPr>
          <w:sz w:val="28"/>
          <w:szCs w:val="28"/>
        </w:rPr>
        <w:t xml:space="preserve">Во-первых, в организации реализуются льготы и гарантии в рамках социальной защиты работников (социальное страхование по старости, по случаю временной нетрудоспособности, безработицы и другие), установленные на государственном или региональном уровне. </w:t>
      </w:r>
    </w:p>
    <w:p w:rsidR="00607939" w:rsidRPr="00607939" w:rsidRDefault="00607939" w:rsidP="00422BE3">
      <w:pPr>
        <w:jc w:val="both"/>
        <w:rPr>
          <w:sz w:val="28"/>
          <w:szCs w:val="28"/>
        </w:rPr>
      </w:pPr>
      <w:r w:rsidRPr="00607939">
        <w:rPr>
          <w:sz w:val="28"/>
          <w:szCs w:val="28"/>
        </w:rPr>
        <w:t xml:space="preserve">Во-вторых, организации предоставляют своим работникам и членам их семей дополнительные льготы, относящиеся к элементам материального стимулирования, за счет выделенных на эти цели средств из фондов социального развития организации. </w:t>
      </w:r>
    </w:p>
    <w:p w:rsidR="00607939" w:rsidRPr="00607939" w:rsidRDefault="00607939" w:rsidP="00422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07939">
        <w:rPr>
          <w:sz w:val="28"/>
          <w:szCs w:val="28"/>
        </w:rPr>
        <w:t xml:space="preserve">Таким образом, социальная политика предприятия (организации) как составная часть политики управления персоналом представляет собой мероприятия, связанные с предоставлением работникам дополнительных льгот, услуг и выплат социального характера.  Совершенствование системы организации труда и управления. Улучшение координации и взаимодействия между сотрудниками организации, правильное распределение служебных обязанностей, четкая система продвижения по службе, утверждение духа взаимопомощи и поддержки. </w:t>
      </w:r>
    </w:p>
    <w:p w:rsidR="00607939" w:rsidRPr="00607939" w:rsidRDefault="00607939" w:rsidP="00422BE3">
      <w:pPr>
        <w:jc w:val="both"/>
        <w:rPr>
          <w:sz w:val="28"/>
          <w:szCs w:val="28"/>
        </w:rPr>
      </w:pPr>
      <w:r w:rsidRPr="00607939">
        <w:rPr>
          <w:sz w:val="28"/>
          <w:szCs w:val="28"/>
        </w:rPr>
        <w:t xml:space="preserve"> Нематериальные стимулы, не касающиеся каких-либо расходов работодателя. Особенно актуальны данные инструменты для организаций с ограниченными материальными ресурсами стимулирования, например </w:t>
      </w:r>
      <w:r w:rsidRPr="00607939">
        <w:rPr>
          <w:sz w:val="28"/>
          <w:szCs w:val="28"/>
        </w:rPr>
        <w:lastRenderedPageBreak/>
        <w:t xml:space="preserve">государственные организации (в том числе в органах власти и местного самоуправления). </w:t>
      </w:r>
    </w:p>
    <w:p w:rsidR="00607939" w:rsidRPr="00607939" w:rsidRDefault="00607939" w:rsidP="00422BE3">
      <w:pPr>
        <w:jc w:val="both"/>
        <w:rPr>
          <w:sz w:val="28"/>
          <w:szCs w:val="28"/>
        </w:rPr>
      </w:pPr>
    </w:p>
    <w:p w:rsidR="00552140" w:rsidRDefault="00422BE3" w:rsidP="00422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07939" w:rsidRPr="00607939">
        <w:rPr>
          <w:sz w:val="28"/>
          <w:szCs w:val="28"/>
        </w:rPr>
        <w:t xml:space="preserve">Таким образом, для повышения конкурентоспособности предприятия и увеличения производительности труда его сотрудников, руководство должно внедрить в практическую деятельность стабильное и своевременное материальное стимулирование; поощрение совершенствования мастерства, квалификации работников; учёт индивидуальных особенностей мотивации сотрудников; предоставление возможности саморазвития и повышения профессионализма; самостоятельность и автономность служащих (в разумных пределах, разумеется); уважение личности сотрудников, стимулирование сотрудников к поиску новых, перспективных идей по совершенствованию деятельности и материальное (моральное) поощрение </w:t>
      </w:r>
      <w:proofErr w:type="spellStart"/>
      <w:r w:rsidR="00607939" w:rsidRPr="00607939">
        <w:rPr>
          <w:sz w:val="28"/>
          <w:szCs w:val="28"/>
        </w:rPr>
        <w:t>креативности</w:t>
      </w:r>
      <w:proofErr w:type="spellEnd"/>
      <w:r w:rsidR="00607939" w:rsidRPr="00607939">
        <w:rPr>
          <w:sz w:val="28"/>
          <w:szCs w:val="28"/>
        </w:rPr>
        <w:t xml:space="preserve"> на рабочем месте.</w:t>
      </w:r>
    </w:p>
    <w:p w:rsidR="00552140" w:rsidRDefault="00552140" w:rsidP="00422BE3">
      <w:pPr>
        <w:jc w:val="both"/>
        <w:rPr>
          <w:sz w:val="28"/>
          <w:szCs w:val="28"/>
        </w:rPr>
      </w:pPr>
    </w:p>
    <w:p w:rsidR="00552140" w:rsidRDefault="00552140" w:rsidP="00422BE3">
      <w:pPr>
        <w:jc w:val="both"/>
        <w:rPr>
          <w:sz w:val="28"/>
          <w:szCs w:val="28"/>
        </w:rPr>
      </w:pPr>
    </w:p>
    <w:p w:rsidR="00552140" w:rsidRDefault="00552140" w:rsidP="00422BE3">
      <w:pPr>
        <w:jc w:val="both"/>
        <w:rPr>
          <w:sz w:val="28"/>
          <w:szCs w:val="28"/>
        </w:rPr>
      </w:pPr>
    </w:p>
    <w:p w:rsidR="00552140" w:rsidRDefault="00552140" w:rsidP="00422BE3">
      <w:pPr>
        <w:jc w:val="both"/>
        <w:rPr>
          <w:sz w:val="28"/>
          <w:szCs w:val="28"/>
        </w:rPr>
      </w:pPr>
    </w:p>
    <w:p w:rsidR="00552140" w:rsidRDefault="00552140" w:rsidP="00422BE3">
      <w:pPr>
        <w:jc w:val="both"/>
        <w:rPr>
          <w:sz w:val="28"/>
          <w:szCs w:val="28"/>
        </w:rPr>
      </w:pPr>
    </w:p>
    <w:p w:rsidR="00552140" w:rsidRDefault="00552140" w:rsidP="00422BE3">
      <w:pPr>
        <w:jc w:val="both"/>
        <w:rPr>
          <w:sz w:val="28"/>
          <w:szCs w:val="28"/>
        </w:rPr>
      </w:pPr>
    </w:p>
    <w:p w:rsidR="00552140" w:rsidRDefault="00552140" w:rsidP="00422BE3">
      <w:pPr>
        <w:jc w:val="both"/>
        <w:rPr>
          <w:sz w:val="28"/>
          <w:szCs w:val="28"/>
        </w:rPr>
      </w:pPr>
    </w:p>
    <w:p w:rsidR="00552140" w:rsidRDefault="00552140" w:rsidP="00422BE3">
      <w:pPr>
        <w:jc w:val="both"/>
        <w:rPr>
          <w:sz w:val="28"/>
          <w:szCs w:val="28"/>
        </w:rPr>
      </w:pPr>
    </w:p>
    <w:p w:rsidR="00552140" w:rsidRDefault="00552140" w:rsidP="00422BE3">
      <w:pPr>
        <w:jc w:val="both"/>
        <w:rPr>
          <w:sz w:val="28"/>
          <w:szCs w:val="28"/>
        </w:rPr>
      </w:pPr>
    </w:p>
    <w:p w:rsidR="00552140" w:rsidRDefault="00552140" w:rsidP="00422BE3">
      <w:pPr>
        <w:jc w:val="both"/>
        <w:rPr>
          <w:sz w:val="28"/>
          <w:szCs w:val="28"/>
        </w:rPr>
      </w:pPr>
    </w:p>
    <w:p w:rsidR="00552140" w:rsidRDefault="00552140" w:rsidP="00422BE3">
      <w:pPr>
        <w:jc w:val="both"/>
        <w:rPr>
          <w:sz w:val="28"/>
          <w:szCs w:val="28"/>
        </w:rPr>
      </w:pPr>
    </w:p>
    <w:p w:rsidR="00552140" w:rsidRDefault="00552140" w:rsidP="00422BE3">
      <w:pPr>
        <w:jc w:val="both"/>
        <w:rPr>
          <w:sz w:val="28"/>
          <w:szCs w:val="28"/>
        </w:rPr>
      </w:pPr>
    </w:p>
    <w:p w:rsidR="00422BE3" w:rsidRDefault="00422BE3" w:rsidP="00422BE3">
      <w:pPr>
        <w:jc w:val="both"/>
        <w:rPr>
          <w:sz w:val="28"/>
          <w:szCs w:val="28"/>
        </w:rPr>
      </w:pPr>
    </w:p>
    <w:p w:rsidR="00422BE3" w:rsidRDefault="00422BE3" w:rsidP="00422BE3">
      <w:pPr>
        <w:jc w:val="both"/>
        <w:rPr>
          <w:sz w:val="28"/>
          <w:szCs w:val="28"/>
        </w:rPr>
      </w:pPr>
    </w:p>
    <w:p w:rsidR="00552140" w:rsidRDefault="00552140" w:rsidP="00422BE3">
      <w:pPr>
        <w:jc w:val="both"/>
        <w:rPr>
          <w:sz w:val="28"/>
          <w:szCs w:val="28"/>
        </w:rPr>
      </w:pPr>
    </w:p>
    <w:p w:rsidR="00552140" w:rsidRDefault="00552140" w:rsidP="00422BE3">
      <w:pPr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литературы:</w:t>
      </w:r>
    </w:p>
    <w:p w:rsidR="00552140" w:rsidRPr="00244DC6" w:rsidRDefault="00552140" w:rsidP="00422BE3">
      <w:pPr>
        <w:jc w:val="both"/>
        <w:rPr>
          <w:sz w:val="28"/>
          <w:szCs w:val="28"/>
        </w:rPr>
      </w:pPr>
      <w:r w:rsidRPr="00244DC6">
        <w:rPr>
          <w:sz w:val="28"/>
          <w:szCs w:val="28"/>
        </w:rPr>
        <w:t xml:space="preserve">1 Дятлов В.А., </w:t>
      </w:r>
      <w:proofErr w:type="spellStart"/>
      <w:r w:rsidRPr="00244DC6">
        <w:rPr>
          <w:sz w:val="28"/>
          <w:szCs w:val="28"/>
        </w:rPr>
        <w:t>Кибанов</w:t>
      </w:r>
      <w:proofErr w:type="spellEnd"/>
      <w:r w:rsidRPr="00244DC6">
        <w:rPr>
          <w:sz w:val="28"/>
          <w:szCs w:val="28"/>
        </w:rPr>
        <w:t xml:space="preserve"> А.Я.. Пихало В.Т. "Управление персоналом": Учебное пособие для вузов. - М.: ПРИОР,2010г.</w:t>
      </w:r>
    </w:p>
    <w:p w:rsidR="00552140" w:rsidRPr="00244DC6" w:rsidRDefault="00552140" w:rsidP="00422BE3">
      <w:pPr>
        <w:jc w:val="both"/>
        <w:rPr>
          <w:sz w:val="28"/>
          <w:szCs w:val="28"/>
        </w:rPr>
      </w:pPr>
      <w:r w:rsidRPr="00244DC6">
        <w:rPr>
          <w:sz w:val="28"/>
          <w:szCs w:val="28"/>
        </w:rPr>
        <w:t xml:space="preserve">2 </w:t>
      </w:r>
      <w:proofErr w:type="spellStart"/>
      <w:r w:rsidRPr="00244DC6">
        <w:rPr>
          <w:sz w:val="28"/>
          <w:szCs w:val="28"/>
        </w:rPr>
        <w:t>Кибанов</w:t>
      </w:r>
      <w:proofErr w:type="spellEnd"/>
      <w:r w:rsidRPr="00244DC6">
        <w:rPr>
          <w:sz w:val="28"/>
          <w:szCs w:val="28"/>
        </w:rPr>
        <w:t xml:space="preserve"> А.Я. Служба управления персоналом: учебное пособие / А.Я. </w:t>
      </w:r>
      <w:proofErr w:type="spellStart"/>
      <w:r w:rsidRPr="00244DC6">
        <w:rPr>
          <w:sz w:val="28"/>
          <w:szCs w:val="28"/>
        </w:rPr>
        <w:t>Кибанов</w:t>
      </w:r>
      <w:proofErr w:type="spellEnd"/>
      <w:r w:rsidRPr="00244DC6">
        <w:rPr>
          <w:sz w:val="28"/>
          <w:szCs w:val="28"/>
        </w:rPr>
        <w:t xml:space="preserve">, В.Г. Коновалова, М.В. Ушакова; под ред. А.Я. </w:t>
      </w:r>
      <w:proofErr w:type="spellStart"/>
      <w:r w:rsidRPr="00244DC6">
        <w:rPr>
          <w:sz w:val="28"/>
          <w:szCs w:val="28"/>
        </w:rPr>
        <w:t>Кибанова</w:t>
      </w:r>
      <w:proofErr w:type="spellEnd"/>
      <w:r w:rsidRPr="00244DC6">
        <w:rPr>
          <w:sz w:val="28"/>
          <w:szCs w:val="28"/>
        </w:rPr>
        <w:t>. — М.: КНОРУС, 2010;</w:t>
      </w:r>
    </w:p>
    <w:p w:rsidR="00552140" w:rsidRPr="00244DC6" w:rsidRDefault="00552140" w:rsidP="00422BE3">
      <w:pPr>
        <w:jc w:val="both"/>
        <w:rPr>
          <w:sz w:val="28"/>
          <w:szCs w:val="28"/>
        </w:rPr>
      </w:pPr>
      <w:r w:rsidRPr="00244DC6">
        <w:rPr>
          <w:sz w:val="28"/>
          <w:szCs w:val="28"/>
        </w:rPr>
        <w:t xml:space="preserve">3 Веснин, В. P. Управление персоналом. Теория и практика: учебник /В.Р. Веснин. – М.: ТК </w:t>
      </w:r>
      <w:proofErr w:type="spellStart"/>
      <w:r w:rsidRPr="00244DC6">
        <w:rPr>
          <w:sz w:val="28"/>
          <w:szCs w:val="28"/>
        </w:rPr>
        <w:t>Велби</w:t>
      </w:r>
      <w:proofErr w:type="spellEnd"/>
      <w:r w:rsidRPr="00244DC6">
        <w:rPr>
          <w:sz w:val="28"/>
          <w:szCs w:val="28"/>
        </w:rPr>
        <w:t xml:space="preserve">, Изд-во Проспект, 2011. – 688 </w:t>
      </w:r>
      <w:proofErr w:type="gramStart"/>
      <w:r w:rsidRPr="00244DC6">
        <w:rPr>
          <w:sz w:val="28"/>
          <w:szCs w:val="28"/>
        </w:rPr>
        <w:t>с</w:t>
      </w:r>
      <w:proofErr w:type="gramEnd"/>
      <w:r w:rsidRPr="00244DC6">
        <w:rPr>
          <w:sz w:val="28"/>
          <w:szCs w:val="28"/>
        </w:rPr>
        <w:t>.</w:t>
      </w:r>
    </w:p>
    <w:p w:rsidR="00552140" w:rsidRPr="00244DC6" w:rsidRDefault="00552140" w:rsidP="00422BE3">
      <w:pPr>
        <w:jc w:val="both"/>
        <w:rPr>
          <w:sz w:val="28"/>
          <w:szCs w:val="28"/>
        </w:rPr>
      </w:pPr>
      <w:r w:rsidRPr="00244DC6">
        <w:rPr>
          <w:sz w:val="28"/>
          <w:szCs w:val="28"/>
        </w:rPr>
        <w:t>4 Управление персоналом: учебник</w:t>
      </w:r>
      <w:proofErr w:type="gramStart"/>
      <w:r w:rsidRPr="00244DC6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 w:rsidRPr="00244DC6">
        <w:rPr>
          <w:sz w:val="28"/>
          <w:szCs w:val="28"/>
        </w:rPr>
        <w:t xml:space="preserve"> П</w:t>
      </w:r>
      <w:proofErr w:type="gramEnd"/>
      <w:r w:rsidRPr="00244DC6">
        <w:rPr>
          <w:sz w:val="28"/>
          <w:szCs w:val="28"/>
        </w:rPr>
        <w:t xml:space="preserve">од ред. Т.Ю. Базарова, Б.Л. Еремина.- 2-е изд., </w:t>
      </w:r>
      <w:proofErr w:type="spellStart"/>
      <w:r w:rsidRPr="00244DC6">
        <w:rPr>
          <w:sz w:val="28"/>
          <w:szCs w:val="28"/>
        </w:rPr>
        <w:t>перераб</w:t>
      </w:r>
      <w:proofErr w:type="spellEnd"/>
      <w:r w:rsidRPr="00244DC6">
        <w:rPr>
          <w:sz w:val="28"/>
          <w:szCs w:val="28"/>
        </w:rPr>
        <w:t>. и доп.- М.: ЮНИТИ, 2010. – 560 с.</w:t>
      </w:r>
    </w:p>
    <w:p w:rsidR="00552140" w:rsidRPr="00244DC6" w:rsidRDefault="00552140" w:rsidP="00422BE3">
      <w:pPr>
        <w:jc w:val="both"/>
        <w:rPr>
          <w:sz w:val="28"/>
          <w:szCs w:val="28"/>
        </w:rPr>
      </w:pPr>
      <w:r w:rsidRPr="00244DC6">
        <w:rPr>
          <w:sz w:val="28"/>
          <w:szCs w:val="28"/>
        </w:rPr>
        <w:t xml:space="preserve">5 Егоршин А.П. Основы управления персоналом: учебное пособие для студентов вузов / А. П. Егоршин. - 3-е изд., </w:t>
      </w:r>
      <w:proofErr w:type="spellStart"/>
      <w:r w:rsidRPr="00244DC6">
        <w:rPr>
          <w:sz w:val="28"/>
          <w:szCs w:val="28"/>
        </w:rPr>
        <w:t>перераб</w:t>
      </w:r>
      <w:proofErr w:type="spellEnd"/>
      <w:r w:rsidRPr="00244DC6">
        <w:rPr>
          <w:sz w:val="28"/>
          <w:szCs w:val="28"/>
        </w:rPr>
        <w:t>. и доп. - М.</w:t>
      </w:r>
      <w:proofErr w:type="gramStart"/>
      <w:r w:rsidRPr="00244DC6">
        <w:rPr>
          <w:sz w:val="28"/>
          <w:szCs w:val="28"/>
        </w:rPr>
        <w:t xml:space="preserve"> :</w:t>
      </w:r>
      <w:proofErr w:type="gramEnd"/>
      <w:r w:rsidRPr="00244DC6">
        <w:rPr>
          <w:sz w:val="28"/>
          <w:szCs w:val="28"/>
        </w:rPr>
        <w:t xml:space="preserve"> ИНФРА-М, 2011.</w:t>
      </w:r>
    </w:p>
    <w:p w:rsidR="00552140" w:rsidRPr="00244DC6" w:rsidRDefault="00552140" w:rsidP="00422BE3">
      <w:pPr>
        <w:jc w:val="both"/>
        <w:rPr>
          <w:sz w:val="28"/>
          <w:szCs w:val="28"/>
        </w:rPr>
      </w:pPr>
    </w:p>
    <w:p w:rsidR="00552140" w:rsidRDefault="00552140" w:rsidP="00422BE3">
      <w:pPr>
        <w:jc w:val="both"/>
        <w:rPr>
          <w:sz w:val="28"/>
          <w:szCs w:val="28"/>
        </w:rPr>
      </w:pPr>
    </w:p>
    <w:p w:rsidR="00552140" w:rsidRDefault="00552140" w:rsidP="00422BE3">
      <w:pPr>
        <w:jc w:val="both"/>
        <w:rPr>
          <w:sz w:val="28"/>
          <w:szCs w:val="28"/>
        </w:rPr>
      </w:pPr>
    </w:p>
    <w:p w:rsidR="00CB7427" w:rsidRDefault="00CB7427" w:rsidP="00422BE3">
      <w:pPr>
        <w:jc w:val="both"/>
        <w:rPr>
          <w:sz w:val="28"/>
          <w:szCs w:val="28"/>
        </w:rPr>
      </w:pPr>
    </w:p>
    <w:p w:rsidR="00CB7427" w:rsidRPr="00607939" w:rsidRDefault="00CB7427" w:rsidP="00422BE3">
      <w:pPr>
        <w:jc w:val="both"/>
        <w:rPr>
          <w:sz w:val="28"/>
          <w:szCs w:val="28"/>
        </w:rPr>
      </w:pPr>
    </w:p>
    <w:sectPr w:rsidR="00CB7427" w:rsidRPr="00607939" w:rsidSect="00806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939"/>
    <w:rsid w:val="000F5643"/>
    <w:rsid w:val="00256641"/>
    <w:rsid w:val="00422BE3"/>
    <w:rsid w:val="00471E7B"/>
    <w:rsid w:val="00552140"/>
    <w:rsid w:val="00607939"/>
    <w:rsid w:val="00692E3F"/>
    <w:rsid w:val="007C5883"/>
    <w:rsid w:val="00806DF4"/>
    <w:rsid w:val="00843A9E"/>
    <w:rsid w:val="00A820B3"/>
    <w:rsid w:val="00AF2577"/>
    <w:rsid w:val="00CB7427"/>
    <w:rsid w:val="00E03F02"/>
    <w:rsid w:val="00E87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Инухов</dc:creator>
  <cp:lastModifiedBy>Инухов</cp:lastModifiedBy>
  <cp:revision>8</cp:revision>
  <dcterms:created xsi:type="dcterms:W3CDTF">2013-04-10T21:44:00Z</dcterms:created>
  <dcterms:modified xsi:type="dcterms:W3CDTF">2013-04-19T19:09:00Z</dcterms:modified>
</cp:coreProperties>
</file>