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4" w:rsidRDefault="00B23054" w:rsidP="00B2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-ItalicMT" w:hAnsi="Times New Roman" w:cs="Times New Roman"/>
          <w:b/>
          <w:i/>
          <w:iCs/>
          <w:color w:val="000000"/>
          <w:sz w:val="24"/>
          <w:szCs w:val="28"/>
        </w:rPr>
      </w:pPr>
      <w:r>
        <w:rPr>
          <w:rFonts w:ascii="Times New Roman" w:eastAsia="TimesNewRomanPS-ItalicMT" w:hAnsi="Times New Roman" w:cs="Times New Roman"/>
          <w:b/>
          <w:i/>
          <w:iCs/>
          <w:color w:val="000000"/>
          <w:sz w:val="24"/>
          <w:szCs w:val="28"/>
        </w:rPr>
        <w:t>Покормяка С.Г., студентка 4 курса</w:t>
      </w:r>
    </w:p>
    <w:p w:rsidR="00B23054" w:rsidRDefault="00B23054" w:rsidP="00B2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-ItalicMT" w:hAnsi="Times New Roman" w:cs="Times New Roman"/>
          <w:b/>
          <w:i/>
          <w:iCs/>
          <w:color w:val="000000"/>
          <w:sz w:val="24"/>
          <w:szCs w:val="28"/>
        </w:rPr>
      </w:pPr>
      <w:proofErr w:type="gramStart"/>
      <w:r>
        <w:rPr>
          <w:rFonts w:ascii="Times New Roman" w:eastAsia="TimesNewRomanPS-ItalicMT" w:hAnsi="Times New Roman" w:cs="Times New Roman"/>
          <w:b/>
          <w:i/>
          <w:iCs/>
          <w:color w:val="000000"/>
          <w:sz w:val="24"/>
          <w:szCs w:val="28"/>
        </w:rPr>
        <w:t>факультета</w:t>
      </w:r>
      <w:proofErr w:type="gramEnd"/>
      <w:r>
        <w:rPr>
          <w:rFonts w:ascii="Times New Roman" w:eastAsia="TimesNewRomanPS-ItalicMT" w:hAnsi="Times New Roman" w:cs="Times New Roman"/>
          <w:b/>
          <w:i/>
          <w:iCs/>
          <w:color w:val="000000"/>
          <w:sz w:val="24"/>
          <w:szCs w:val="28"/>
        </w:rPr>
        <w:t xml:space="preserve"> управления МГТУ, г. Майкоп</w:t>
      </w:r>
    </w:p>
    <w:p w:rsidR="00B23054" w:rsidRDefault="00B23054" w:rsidP="00B2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-ItalicMT" w:hAnsi="Times New Roman" w:cs="Times New Roman"/>
          <w:b/>
          <w:i/>
          <w:iCs/>
          <w:color w:val="000000"/>
          <w:sz w:val="24"/>
          <w:szCs w:val="28"/>
        </w:rPr>
      </w:pPr>
      <w:r>
        <w:rPr>
          <w:rFonts w:ascii="Times New Roman" w:eastAsia="TimesNewRomanPS-ItalicMT" w:hAnsi="Times New Roman" w:cs="Times New Roman"/>
          <w:b/>
          <w:i/>
          <w:iCs/>
          <w:color w:val="000000"/>
          <w:sz w:val="24"/>
          <w:szCs w:val="28"/>
        </w:rPr>
        <w:t xml:space="preserve">Науч. рук. - доцент </w:t>
      </w:r>
      <w:proofErr w:type="spellStart"/>
      <w:r w:rsidR="007D5B91">
        <w:rPr>
          <w:rFonts w:ascii="Times New Roman" w:eastAsia="TimesNewRomanPS-ItalicMT" w:hAnsi="Times New Roman" w:cs="Times New Roman"/>
          <w:b/>
          <w:i/>
          <w:iCs/>
          <w:color w:val="000000"/>
          <w:sz w:val="24"/>
          <w:szCs w:val="28"/>
        </w:rPr>
        <w:t>Бибалова</w:t>
      </w:r>
      <w:proofErr w:type="spellEnd"/>
      <w:r w:rsidR="007D5B91">
        <w:rPr>
          <w:rFonts w:ascii="Times New Roman" w:eastAsia="TimesNewRomanPS-ItalicMT" w:hAnsi="Times New Roman" w:cs="Times New Roman"/>
          <w:b/>
          <w:i/>
          <w:iCs/>
          <w:color w:val="000000"/>
          <w:sz w:val="24"/>
          <w:szCs w:val="28"/>
        </w:rPr>
        <w:t xml:space="preserve"> </w:t>
      </w:r>
      <w:r>
        <w:rPr>
          <w:rFonts w:ascii="Times New Roman" w:eastAsia="TimesNewRomanPS-ItalicMT" w:hAnsi="Times New Roman" w:cs="Times New Roman"/>
          <w:b/>
          <w:i/>
          <w:iCs/>
          <w:color w:val="000000"/>
          <w:sz w:val="24"/>
          <w:szCs w:val="28"/>
        </w:rPr>
        <w:t>С.А.</w:t>
      </w:r>
    </w:p>
    <w:p w:rsid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B23054" w:rsidRP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23054">
        <w:rPr>
          <w:rFonts w:ascii="Times New Roman" w:hAnsi="Times New Roman" w:cs="Times New Roman"/>
          <w:b/>
          <w:color w:val="000000"/>
          <w:sz w:val="24"/>
          <w:szCs w:val="28"/>
        </w:rPr>
        <w:t>РОЛЬ ПРОФЕССИОНАЛЬНОЙ РЕФЛЕКСИИ В ДЕЯТЕЛЬНОСТИ</w:t>
      </w:r>
    </w:p>
    <w:p w:rsidR="00B23054" w:rsidRP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054">
        <w:rPr>
          <w:rFonts w:ascii="Times New Roman" w:hAnsi="Times New Roman" w:cs="Times New Roman"/>
          <w:b/>
          <w:color w:val="000000"/>
          <w:sz w:val="24"/>
          <w:szCs w:val="28"/>
        </w:rPr>
        <w:t>СПЕЦИАЛИСТА СОЦИАЛЬНОЙ РАБОТЫ</w:t>
      </w:r>
    </w:p>
    <w:p w:rsidR="00B23054" w:rsidRP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54">
        <w:rPr>
          <w:rFonts w:ascii="Times New Roman" w:hAnsi="Times New Roman" w:cs="Times New Roman"/>
          <w:color w:val="000000"/>
          <w:sz w:val="28"/>
          <w:szCs w:val="28"/>
        </w:rPr>
        <w:t>Динамизм социально-экономического, научно-технического и духовног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развития общества предопреде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лил переход к новым технологиям социальной работы, ориентированным на вариативнос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ть, творческую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индивидуальность, личный потенциал специалиста. Происходящие прео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бразования определяют необходи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мость изменения имеющихся систем профессиональной подготовки специ</w:t>
      </w:r>
      <w:r>
        <w:rPr>
          <w:rFonts w:ascii="Times New Roman" w:hAnsi="Times New Roman" w:cs="Times New Roman"/>
          <w:color w:val="000000"/>
          <w:sz w:val="28"/>
          <w:szCs w:val="28"/>
        </w:rPr>
        <w:t>алиста социальной работы, кото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рый выступает носителем перемен в социальной сфере, обеспечивает усп</w:t>
      </w:r>
      <w:r>
        <w:rPr>
          <w:rFonts w:ascii="Times New Roman" w:hAnsi="Times New Roman" w:cs="Times New Roman"/>
          <w:color w:val="000000"/>
          <w:sz w:val="28"/>
          <w:szCs w:val="28"/>
        </w:rPr>
        <w:t>ешную интеграцию человека в об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щество.</w:t>
      </w:r>
    </w:p>
    <w:p w:rsidR="00B23054" w:rsidRP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7D5B91">
        <w:rPr>
          <w:rFonts w:ascii="Times New Roman" w:hAnsi="Times New Roman" w:cs="Times New Roman"/>
          <w:color w:val="000000"/>
          <w:sz w:val="28"/>
          <w:szCs w:val="28"/>
        </w:rPr>
        <w:t>с законом РФ «Об образовании», н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ационально</w:t>
      </w:r>
      <w:r w:rsidR="007D5B9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 доктрин</w:t>
      </w:r>
      <w:r>
        <w:rPr>
          <w:rFonts w:ascii="Times New Roman" w:hAnsi="Times New Roman" w:cs="Times New Roman"/>
          <w:color w:val="000000"/>
          <w:sz w:val="28"/>
          <w:szCs w:val="28"/>
        </w:rPr>
        <w:t>ой образования в Российской Фе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дерации, целью современного образования становится воспитание личности, способной к самостоятельн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ому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принятию решений в ситуации выбора, отличающейся мобильностью,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онструктивностью, динамизмом, а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 ориентируется на создание условий для самосовершенствования и самореализации.</w:t>
      </w:r>
    </w:p>
    <w:p w:rsidR="00B23054" w:rsidRP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54">
        <w:rPr>
          <w:rFonts w:ascii="Times New Roman" w:hAnsi="Times New Roman" w:cs="Times New Roman"/>
          <w:color w:val="000000"/>
          <w:sz w:val="28"/>
          <w:szCs w:val="28"/>
        </w:rPr>
        <w:t>Государственный образовательный стандарт по специальности «социа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льная работа»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социального работника подчеркивают необходимость владения навыками а</w:t>
      </w:r>
      <w:r>
        <w:rPr>
          <w:rFonts w:ascii="Times New Roman" w:hAnsi="Times New Roman" w:cs="Times New Roman"/>
          <w:color w:val="000000"/>
          <w:sz w:val="28"/>
          <w:szCs w:val="28"/>
        </w:rPr>
        <w:t>нализа, умения чувствовать, пе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реживать, понимать ситуацию, быстро переосмыслять, </w:t>
      </w:r>
      <w:proofErr w:type="spellStart"/>
      <w:r w:rsidRPr="00B23054">
        <w:rPr>
          <w:rFonts w:ascii="Times New Roman" w:hAnsi="Times New Roman" w:cs="Times New Roman"/>
          <w:color w:val="000000"/>
          <w:sz w:val="28"/>
          <w:szCs w:val="28"/>
        </w:rPr>
        <w:t>перепрогнозир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 процессы, на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уровне как социума, так и отдельной личности, в том числе и самого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ебя. Это требует переосмысления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приоритетов в подготовке будущих специалистов социальной работы, выд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вижения в качестве ведущей цели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- профессионала, отличающимся высоким уровнем </w:t>
      </w:r>
      <w:proofErr w:type="spellStart"/>
      <w:r w:rsidRPr="00B23054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рефлексии.</w:t>
      </w:r>
    </w:p>
    <w:p w:rsidR="007D5B91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54">
        <w:rPr>
          <w:rFonts w:ascii="Times New Roman" w:hAnsi="Times New Roman" w:cs="Times New Roman"/>
          <w:color w:val="000000"/>
          <w:sz w:val="28"/>
          <w:szCs w:val="28"/>
        </w:rPr>
        <w:t>Осознание будущими специалистами социальной работы себя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профессиональной рефлексии,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предполагает понимание роли данного феномена в профессиональной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 специалиста. Анализ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понятия «профессиональная деятельность социальных работников» показал, что оно рассматриваться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вид профессиональной деятельности, которая способствует обществен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 изменениям, решению проблем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человеческих взаимоотношений; содействует укреплению способносте</w:t>
      </w:r>
      <w:r>
        <w:rPr>
          <w:rFonts w:ascii="Times New Roman" w:hAnsi="Times New Roman" w:cs="Times New Roman"/>
          <w:color w:val="000000"/>
          <w:sz w:val="28"/>
          <w:szCs w:val="28"/>
        </w:rPr>
        <w:t>й к функциональному существова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нию в обществе и освобождению людей в целях повышения их уровня благ</w:t>
      </w:r>
      <w:r w:rsidR="00692ADB">
        <w:rPr>
          <w:rFonts w:ascii="Times New Roman" w:hAnsi="Times New Roman" w:cs="Times New Roman"/>
          <w:color w:val="000000"/>
          <w:sz w:val="28"/>
          <w:szCs w:val="28"/>
        </w:rPr>
        <w:t>ополучия [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1]. </w:t>
      </w:r>
    </w:p>
    <w:p w:rsidR="00B23054" w:rsidRP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ким образом, профессиональная деятельность специалиста социальной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боты направлена на решение про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блем и достижение общественных изменений. Основными объектами со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циальной работы являются «кри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зисные»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личности - люди, переживающие трудности в осуществлении жизн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едеятельности. Взаимодействуя с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клиентом, социальный работник непрерывно сталкивается с новыми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облемами, требующими быстрого и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эффективного решения. Профессиональная рефлексия обеспечивает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глубокое их осознание, критиче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ский анализ, конструктивное разрешение и организацию совместной практической деятельности.</w:t>
      </w:r>
    </w:p>
    <w:p w:rsidR="00B23054" w:rsidRP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54">
        <w:rPr>
          <w:rFonts w:ascii="Times New Roman" w:hAnsi="Times New Roman" w:cs="Times New Roman"/>
          <w:color w:val="000000"/>
          <w:sz w:val="28"/>
          <w:szCs w:val="28"/>
        </w:rPr>
        <w:t>Изучая роль профессиональной рефлексии в деятельности специалиста социальной работы, мы обратились к трех уровневой модели существования специалиста в профессии А.Р.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Фонарева. Взяв за основу изло</w:t>
      </w:r>
      <w:r w:rsidR="00692ADB">
        <w:rPr>
          <w:rFonts w:ascii="Times New Roman" w:hAnsi="Times New Roman" w:cs="Times New Roman"/>
          <w:color w:val="000000"/>
          <w:sz w:val="28"/>
          <w:szCs w:val="28"/>
        </w:rPr>
        <w:t>женные идеи [3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], мы попытались выделить уровни существов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специалиста социальной ра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боты в профессии. Так на первом, исполнительском уровне, происходит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пирование образцов, стереотипов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профессиональной деятельности, специалист социальной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действует репродуктивно,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выполняет заученные алгоритмы поведения, но как только ситуация меняется, его деятельность нарушается.</w:t>
      </w:r>
    </w:p>
    <w:p w:rsidR="00B23054" w:rsidRP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54">
        <w:rPr>
          <w:rFonts w:ascii="Times New Roman" w:hAnsi="Times New Roman" w:cs="Times New Roman"/>
          <w:color w:val="000000"/>
          <w:sz w:val="28"/>
          <w:szCs w:val="28"/>
        </w:rPr>
        <w:t>Специалист первого уровня больше подвержен синдрому эмоциональног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выгорания. Профессия для него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является лишь средством достижения материального благополучия,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скольку его деятельность лишена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своих ценностных качеств, отсутствуют мотивы и целесообразность профессиональных действий.</w:t>
      </w:r>
    </w:p>
    <w:p w:rsidR="00B23054" w:rsidRP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втором уровне планирования, происходит попытка вырваться за пределы ситуативно необходимых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для данной деятельности рамок, такому специалисту характерно стремление к достижению определенного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социального статуса, превосходства над другими людьми. В итоге происхо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дит частичная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скольку он понимает, что способы осуществления деятельности, применяе</w:t>
      </w:r>
      <w:r>
        <w:rPr>
          <w:rFonts w:ascii="Times New Roman" w:hAnsi="Times New Roman" w:cs="Times New Roman"/>
          <w:color w:val="000000"/>
          <w:sz w:val="28"/>
          <w:szCs w:val="28"/>
        </w:rPr>
        <w:t>мые им, далеко не лучшие, а из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менить что-либо в своей деятельности он зачастую еще не может. Далеко не каждый специалист соц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иальной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работы преодолевает </w:t>
      </w:r>
      <w:proofErr w:type="spellStart"/>
      <w:r w:rsidRPr="00B23054">
        <w:rPr>
          <w:rFonts w:ascii="Times New Roman" w:hAnsi="Times New Roman" w:cs="Times New Roman"/>
          <w:color w:val="000000"/>
          <w:sz w:val="28"/>
          <w:szCs w:val="28"/>
        </w:rPr>
        <w:t>дезадаптацию</w:t>
      </w:r>
      <w:proofErr w:type="spellEnd"/>
      <w:r w:rsidRPr="00B23054">
        <w:rPr>
          <w:rFonts w:ascii="Times New Roman" w:hAnsi="Times New Roman" w:cs="Times New Roman"/>
          <w:color w:val="000000"/>
          <w:sz w:val="28"/>
          <w:szCs w:val="28"/>
        </w:rPr>
        <w:t>, находит в профессиональной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ьности новые смыслы, меняет от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ношение к ней, стремится изменить себя и свою деятельность. В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е, возможен переход специалиста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на первый уровень осуществления профессиональной деятельности, это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иводит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препят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ствует личностному развитию профессионала.</w:t>
      </w:r>
    </w:p>
    <w:p w:rsidR="00B23054" w:rsidRP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54">
        <w:rPr>
          <w:rFonts w:ascii="Times New Roman" w:hAnsi="Times New Roman" w:cs="Times New Roman"/>
          <w:color w:val="000000"/>
          <w:sz w:val="28"/>
          <w:szCs w:val="28"/>
        </w:rPr>
        <w:t>На третьем уровне деятельность специалиста социальной работы осущ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ествляется на уровне проектиро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вания, моделирования, планирования, складывается системное 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деятельности, работа из обя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занности превращается в потребность, происходит превращение труда в кул</w:t>
      </w:r>
      <w:r>
        <w:rPr>
          <w:rFonts w:ascii="Times New Roman" w:hAnsi="Times New Roman" w:cs="Times New Roman"/>
          <w:color w:val="000000"/>
          <w:sz w:val="28"/>
          <w:szCs w:val="28"/>
        </w:rPr>
        <w:t>ьтуру, появляется радость твор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чества, чувство 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зяина труда. Специалист впервые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предстает как целостн</w:t>
      </w:r>
      <w:r>
        <w:rPr>
          <w:rFonts w:ascii="Times New Roman" w:hAnsi="Times New Roman" w:cs="Times New Roman"/>
          <w:color w:val="000000"/>
          <w:sz w:val="28"/>
          <w:szCs w:val="28"/>
        </w:rPr>
        <w:t>ый субъект, осознает сопричаст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ность ко всему происходящему на Земле. Основными компонентами профе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ссиональной деятельности такого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специалиста являются рефлексивная регуляция, перепланирование и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труктивное управление осуществ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ляемой деятельностью. Переход к третьему уровню существования в проф</w:t>
      </w:r>
      <w:r>
        <w:rPr>
          <w:rFonts w:ascii="Times New Roman" w:hAnsi="Times New Roman" w:cs="Times New Roman"/>
          <w:color w:val="000000"/>
          <w:sz w:val="28"/>
          <w:szCs w:val="28"/>
        </w:rPr>
        <w:t>ессии возможен в случае овладе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ния специалистом приемами осуществления профессиональной рефлек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сии, способствующей регуляции и </w:t>
      </w:r>
      <w:proofErr w:type="spellStart"/>
      <w:r w:rsidRPr="00B23054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позволяющей соотнести полученный результ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ат с целью, понять причины про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фессиональных затруднений.</w:t>
      </w:r>
    </w:p>
    <w:p w:rsidR="00B23054" w:rsidRP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54">
        <w:rPr>
          <w:rFonts w:ascii="Times New Roman" w:hAnsi="Times New Roman" w:cs="Times New Roman"/>
          <w:color w:val="000000"/>
          <w:sz w:val="28"/>
          <w:szCs w:val="28"/>
        </w:rPr>
        <w:t>Значимость профессиональной рефлексии в деятельности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 подчеркивается многими учены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ми, в том числе В.А. Попковым, А.В. </w:t>
      </w:r>
      <w:proofErr w:type="spellStart"/>
      <w:r w:rsidRPr="00B23054">
        <w:rPr>
          <w:rFonts w:ascii="Times New Roman" w:hAnsi="Times New Roman" w:cs="Times New Roman"/>
          <w:color w:val="000000"/>
          <w:sz w:val="28"/>
          <w:szCs w:val="28"/>
        </w:rPr>
        <w:t>Коржуевым</w:t>
      </w:r>
      <w:proofErr w:type="spellEnd"/>
      <w:r w:rsidRPr="00B23054">
        <w:rPr>
          <w:rFonts w:ascii="Times New Roman" w:hAnsi="Times New Roman" w:cs="Times New Roman"/>
          <w:color w:val="000000"/>
          <w:sz w:val="28"/>
          <w:szCs w:val="28"/>
        </w:rPr>
        <w:t>, по их мнению «одним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главных компонентов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сиональной рефлексии является осознание как уже действующим, так и будущим специалистом того,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для успешной работы ему необходимо приобретать новые знания и двигаться вперед, выбирая оптимальные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ADB">
        <w:rPr>
          <w:rFonts w:ascii="Times New Roman" w:hAnsi="Times New Roman" w:cs="Times New Roman"/>
          <w:color w:val="000000"/>
          <w:sz w:val="28"/>
          <w:szCs w:val="28"/>
        </w:rPr>
        <w:t>пути» [2</w:t>
      </w:r>
      <w:bookmarkStart w:id="0" w:name="_GoBack"/>
      <w:bookmarkEnd w:id="0"/>
      <w:r w:rsidRPr="00B23054">
        <w:rPr>
          <w:rFonts w:ascii="Times New Roman" w:hAnsi="Times New Roman" w:cs="Times New Roman"/>
          <w:color w:val="000000"/>
          <w:sz w:val="28"/>
          <w:szCs w:val="28"/>
        </w:rPr>
        <w:t>]. Ученые отмечают, что профессиональная рефле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ксия в большей мере упорядочена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содержанием и обстоятельствами деятельности специалиста. Для подгот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овки специалиста любого профиля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имеет значение развитее у него профессиональной рефлексии как свойств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личности, мышления и условия,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необходимого для его творческой самореализации и достижения высокого уровн</w:t>
      </w:r>
      <w:r>
        <w:rPr>
          <w:rFonts w:ascii="Times New Roman" w:hAnsi="Times New Roman" w:cs="Times New Roman"/>
          <w:color w:val="000000"/>
          <w:sz w:val="28"/>
          <w:szCs w:val="28"/>
        </w:rPr>
        <w:t>я профессионального ма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стерства (</w:t>
      </w:r>
      <w:proofErr w:type="spellStart"/>
      <w:r w:rsidRPr="00B23054">
        <w:rPr>
          <w:rFonts w:ascii="Times New Roman" w:hAnsi="Times New Roman" w:cs="Times New Roman"/>
          <w:color w:val="000000"/>
          <w:sz w:val="28"/>
          <w:szCs w:val="28"/>
        </w:rPr>
        <w:t>Б.Ф.Вульфов</w:t>
      </w:r>
      <w:proofErr w:type="spellEnd"/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3054">
        <w:rPr>
          <w:rFonts w:ascii="Times New Roman" w:hAnsi="Times New Roman" w:cs="Times New Roman"/>
          <w:color w:val="000000"/>
          <w:sz w:val="28"/>
          <w:szCs w:val="28"/>
        </w:rPr>
        <w:t>В.В.Давыдов</w:t>
      </w:r>
      <w:proofErr w:type="spellEnd"/>
      <w:r w:rsidRPr="00B23054">
        <w:rPr>
          <w:rFonts w:ascii="Times New Roman" w:hAnsi="Times New Roman" w:cs="Times New Roman"/>
          <w:color w:val="000000"/>
          <w:sz w:val="28"/>
          <w:szCs w:val="28"/>
        </w:rPr>
        <w:t>, А.К. Маркова, Л.М. Митина, И.Н. Семенов, Л.Ф. Спиркин и другие).</w:t>
      </w:r>
    </w:p>
    <w:p w:rsidR="00B23054" w:rsidRP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54">
        <w:rPr>
          <w:rFonts w:ascii="Times New Roman" w:hAnsi="Times New Roman" w:cs="Times New Roman"/>
          <w:color w:val="000000"/>
          <w:sz w:val="28"/>
          <w:szCs w:val="28"/>
        </w:rPr>
        <w:t>При характеристики семантического содержания понятия «професси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ональная рефлексия» обратимся к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работам ученых Л.Н. Борисова, Б.З. Вульфова, М.А. Косовой, В.Ф. Орлов,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Е.Е. Рукавишниковой, В.Н.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Харь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кина</w:t>
      </w:r>
      <w:proofErr w:type="spellEnd"/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3054">
        <w:rPr>
          <w:rFonts w:ascii="Times New Roman" w:hAnsi="Times New Roman" w:cs="Times New Roman"/>
          <w:color w:val="000000"/>
          <w:sz w:val="28"/>
          <w:szCs w:val="28"/>
        </w:rPr>
        <w:t>Н.Б.Шмелевой</w:t>
      </w:r>
      <w:proofErr w:type="spellEnd"/>
      <w:r w:rsidRPr="00B23054">
        <w:rPr>
          <w:rFonts w:ascii="Times New Roman" w:hAnsi="Times New Roman" w:cs="Times New Roman"/>
          <w:color w:val="000000"/>
          <w:sz w:val="28"/>
          <w:szCs w:val="28"/>
        </w:rPr>
        <w:t>. Изучая профессиональную рефлексию, как потенциал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специалиста в профес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ученые рассматривают ее как: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самосовершенствования и </w:t>
      </w:r>
      <w:proofErr w:type="spellStart"/>
      <w:r w:rsidRPr="00B23054">
        <w:rPr>
          <w:rFonts w:ascii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B23054">
        <w:rPr>
          <w:rFonts w:ascii="Times New Roman" w:hAnsi="Times New Roman" w:cs="Times New Roman"/>
          <w:color w:val="000000"/>
          <w:sz w:val="28"/>
          <w:szCs w:val="28"/>
        </w:rPr>
        <w:t>;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>сс соотне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сение своих возможностей с тем, чего требует избранная профессия; качес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тво личности; атрибут професси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онального мышления; выход из поглощенности профессиональной деяте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льностью. На основе анализа ис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следований ученых был сделан вывод, что профессиональная рефлексия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 - это механизм про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фессионального самосовершенствования и </w:t>
      </w:r>
      <w:proofErr w:type="spellStart"/>
      <w:r w:rsidRPr="00B23054">
        <w:rPr>
          <w:rFonts w:ascii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B23054">
        <w:rPr>
          <w:rFonts w:ascii="Times New Roman" w:hAnsi="Times New Roman" w:cs="Times New Roman"/>
          <w:color w:val="000000"/>
          <w:sz w:val="28"/>
          <w:szCs w:val="28"/>
        </w:rPr>
        <w:t>, позволяю</w:t>
      </w:r>
      <w:r>
        <w:rPr>
          <w:rFonts w:ascii="Times New Roman" w:hAnsi="Times New Roman" w:cs="Times New Roman"/>
          <w:color w:val="000000"/>
          <w:sz w:val="28"/>
          <w:szCs w:val="28"/>
        </w:rPr>
        <w:t>щий выйти из поглощенности профессией.</w:t>
      </w:r>
    </w:p>
    <w:p w:rsidR="00B23054" w:rsidRP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54">
        <w:rPr>
          <w:rFonts w:ascii="Times New Roman" w:hAnsi="Times New Roman" w:cs="Times New Roman"/>
          <w:color w:val="000000"/>
          <w:sz w:val="28"/>
          <w:szCs w:val="28"/>
        </w:rPr>
        <w:t>Импульсом для возникновения профессиональной рефлексии будущего специалиста социальной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являются препятствия в виде: невозможности осуществления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в соответствии с существующи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ми требованиями профессии; неуспех в деятельности; несоответствие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поставленным целям;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неудовлетворенность деятельностью и другие. Активизация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ональной рефлексии способствует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осознанию будущим специалистом социальной работы собственной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офессиональной деятельности, ее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корректировке и преобразованию для устранения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препятствия. Именно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ситуации неизвестности,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spellEnd"/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несоответствие, разбалансированность программ, планов,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средств, целей, неэффективность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средств. Преодолению </w:t>
      </w:r>
      <w:proofErr w:type="spellStart"/>
      <w:r w:rsidRPr="00B23054">
        <w:rPr>
          <w:rFonts w:ascii="Times New Roman" w:hAnsi="Times New Roman" w:cs="Times New Roman"/>
          <w:color w:val="000000"/>
          <w:sz w:val="28"/>
          <w:szCs w:val="28"/>
        </w:rPr>
        <w:t>проблемности</w:t>
      </w:r>
      <w:proofErr w:type="spellEnd"/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профессиональная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флексия, как средство регуляции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деятельности, в виде самостоятельного построения плана дея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тельности, проектирования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будущего в соответствии с выбранным направлением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(целями) в деятельности. Основ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ными действиями специалиста при осуществлении профессиональной ре</w:t>
      </w:r>
      <w:r>
        <w:rPr>
          <w:rFonts w:ascii="Times New Roman" w:hAnsi="Times New Roman" w:cs="Times New Roman"/>
          <w:color w:val="000000"/>
          <w:sz w:val="28"/>
          <w:szCs w:val="28"/>
        </w:rPr>
        <w:t>флексии являются: самоорганиза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ция и </w:t>
      </w:r>
      <w:proofErr w:type="spellStart"/>
      <w:r w:rsidRPr="00B23054">
        <w:rPr>
          <w:rFonts w:ascii="Times New Roman" w:hAnsi="Times New Roman" w:cs="Times New Roman"/>
          <w:color w:val="000000"/>
          <w:sz w:val="28"/>
          <w:szCs w:val="28"/>
        </w:rPr>
        <w:t>самокоррекция</w:t>
      </w:r>
      <w:proofErr w:type="spellEnd"/>
      <w:r w:rsidRPr="00B23054">
        <w:rPr>
          <w:rFonts w:ascii="Times New Roman" w:hAnsi="Times New Roman" w:cs="Times New Roman"/>
          <w:color w:val="000000"/>
          <w:sz w:val="28"/>
          <w:szCs w:val="28"/>
        </w:rPr>
        <w:t>; выявление несоответствий, разбалансированности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грамм, планов, целей и средств;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переориентация, смена направления, перепланирование деятельности;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конструирование новых содержа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тельных целей; переосмысление стереотипов планирования и организации профессиональной деят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ельности;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реализация вновь спланированной деятельности и сопоставление происхо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дящего с прогнозируемым; анализ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деятельности в виде поиска, оценки и выбора альтернативных подходов.</w:t>
      </w:r>
    </w:p>
    <w:p w:rsidR="00B23054" w:rsidRPr="00B23054" w:rsidRDefault="00B23054" w:rsidP="00B230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применение приемов осуществления профессиональной рефлексии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спе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циалиста социальной работы позволяет разносторонне и критически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свой профессиональный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опыт, свои конкретные действия, их эффективность, лучше осознавать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причины трудностей в общении с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клиентами и коллегами, свои чувства и переживания, помогает своевр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еменно распознавать и правильно 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неблагоприятные симптомы. Профессиональная рефлексия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механизмом регуляции и </w:t>
      </w:r>
      <w:proofErr w:type="spellStart"/>
      <w:r w:rsidRPr="00B23054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B2305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деятельности. Осознание законов прои</w:t>
      </w:r>
      <w:r>
        <w:rPr>
          <w:rFonts w:ascii="Times New Roman" w:hAnsi="Times New Roman" w:cs="Times New Roman"/>
          <w:color w:val="000000"/>
          <w:sz w:val="28"/>
          <w:szCs w:val="28"/>
        </w:rPr>
        <w:t>сходящего дает возможность спе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циалисту социальной работы моделировать свои действия, создавать ситу</w:t>
      </w:r>
      <w:r>
        <w:rPr>
          <w:rFonts w:ascii="Times New Roman" w:hAnsi="Times New Roman" w:cs="Times New Roman"/>
          <w:color w:val="000000"/>
          <w:sz w:val="28"/>
          <w:szCs w:val="28"/>
        </w:rPr>
        <w:t>ации «на свое усмотрение», осу</w:t>
      </w:r>
      <w:r w:rsidRPr="00B23054">
        <w:rPr>
          <w:rFonts w:ascii="Times New Roman" w:hAnsi="Times New Roman" w:cs="Times New Roman"/>
          <w:color w:val="000000"/>
          <w:sz w:val="28"/>
          <w:szCs w:val="28"/>
        </w:rPr>
        <w:t>ществлять вариативность поведения, принимать себя как активную творческую личность.</w:t>
      </w:r>
    </w:p>
    <w:p w:rsidR="00B23054" w:rsidRPr="00B23054" w:rsidRDefault="00B23054" w:rsidP="00B230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B23054">
        <w:rPr>
          <w:rFonts w:ascii="Times New Roman" w:hAnsi="Times New Roman" w:cs="Times New Roman"/>
          <w:iCs/>
          <w:color w:val="000000"/>
          <w:sz w:val="24"/>
          <w:szCs w:val="28"/>
        </w:rPr>
        <w:t>Литература:</w:t>
      </w:r>
    </w:p>
    <w:p w:rsidR="00B23054" w:rsidRDefault="00692ADB" w:rsidP="00B2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1</w:t>
      </w:r>
      <w:r w:rsidR="00B23054" w:rsidRPr="00B2305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Козлов А.А </w:t>
      </w:r>
      <w:r w:rsidR="00B23054" w:rsidRPr="00B2305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Социальная работа: Введение в профессиональную деятельность </w:t>
      </w:r>
      <w:r w:rsidR="00B23054" w:rsidRPr="00B23054">
        <w:rPr>
          <w:rFonts w:ascii="Times New Roman" w:hAnsi="Times New Roman" w:cs="Times New Roman"/>
          <w:color w:val="000000"/>
          <w:sz w:val="24"/>
          <w:szCs w:val="28"/>
        </w:rPr>
        <w:t>[Текст]: учеб</w:t>
      </w:r>
      <w:proofErr w:type="gramStart"/>
      <w:r w:rsidR="00B23054" w:rsidRPr="00B23054">
        <w:rPr>
          <w:rFonts w:ascii="Times New Roman" w:hAnsi="Times New Roman" w:cs="Times New Roman"/>
          <w:color w:val="000000"/>
          <w:sz w:val="24"/>
          <w:szCs w:val="28"/>
        </w:rPr>
        <w:t>. пособие</w:t>
      </w:r>
      <w:proofErr w:type="gramEnd"/>
      <w:r w:rsidR="00B23054" w:rsidRPr="00B23054">
        <w:rPr>
          <w:rFonts w:ascii="Times New Roman" w:hAnsi="Times New Roman" w:cs="Times New Roman"/>
          <w:color w:val="000000"/>
          <w:sz w:val="24"/>
          <w:szCs w:val="28"/>
        </w:rPr>
        <w:t xml:space="preserve"> / Отв. ред. проф. А.А. Козлов. - М.</w:t>
      </w:r>
      <w:r>
        <w:rPr>
          <w:rFonts w:ascii="Times New Roman" w:hAnsi="Times New Roman" w:cs="Times New Roman"/>
          <w:color w:val="000000"/>
          <w:sz w:val="24"/>
          <w:szCs w:val="28"/>
        </w:rPr>
        <w:t>: Логос, 2009</w:t>
      </w:r>
      <w:r w:rsidR="00B23054" w:rsidRPr="00B23054">
        <w:rPr>
          <w:rFonts w:ascii="Times New Roman" w:hAnsi="Times New Roman" w:cs="Times New Roman"/>
          <w:color w:val="000000"/>
          <w:sz w:val="24"/>
          <w:szCs w:val="28"/>
        </w:rPr>
        <w:t>. - 368 с.</w:t>
      </w:r>
    </w:p>
    <w:p w:rsidR="00692ADB" w:rsidRPr="00B23054" w:rsidRDefault="00692ADB" w:rsidP="00692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 xml:space="preserve">2. Попков </w:t>
      </w:r>
      <w:r w:rsidRPr="00B2305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В.А. </w:t>
      </w:r>
      <w:r w:rsidRPr="00B23054">
        <w:rPr>
          <w:rFonts w:ascii="Times New Roman" w:hAnsi="Times New Roman" w:cs="Times New Roman"/>
          <w:color w:val="000000"/>
          <w:sz w:val="24"/>
          <w:szCs w:val="28"/>
        </w:rPr>
        <w:t>Дидактика высшей школы: учеб</w:t>
      </w:r>
      <w:proofErr w:type="gramStart"/>
      <w:r w:rsidRPr="00B23054">
        <w:rPr>
          <w:rFonts w:ascii="Times New Roman" w:hAnsi="Times New Roman" w:cs="Times New Roman"/>
          <w:color w:val="000000"/>
          <w:sz w:val="24"/>
          <w:szCs w:val="28"/>
        </w:rPr>
        <w:t>. пособие</w:t>
      </w:r>
      <w:proofErr w:type="gramEnd"/>
      <w:r w:rsidRPr="00B23054">
        <w:rPr>
          <w:rFonts w:ascii="Times New Roman" w:hAnsi="Times New Roman" w:cs="Times New Roman"/>
          <w:color w:val="000000"/>
          <w:sz w:val="24"/>
          <w:szCs w:val="28"/>
        </w:rPr>
        <w:t xml:space="preserve"> для студ. </w:t>
      </w:r>
      <w:proofErr w:type="spellStart"/>
      <w:r w:rsidRPr="00B23054">
        <w:rPr>
          <w:rFonts w:ascii="Times New Roman" w:hAnsi="Times New Roman" w:cs="Times New Roman"/>
          <w:color w:val="000000"/>
          <w:sz w:val="24"/>
          <w:szCs w:val="28"/>
        </w:rPr>
        <w:t>высш</w:t>
      </w:r>
      <w:proofErr w:type="spellEnd"/>
      <w:r w:rsidRPr="00B23054">
        <w:rPr>
          <w:rFonts w:ascii="Times New Roman" w:hAnsi="Times New Roman" w:cs="Times New Roman"/>
          <w:color w:val="000000"/>
          <w:sz w:val="24"/>
          <w:szCs w:val="28"/>
        </w:rPr>
        <w:t xml:space="preserve">. учеб. заведений / В.А. Попков, А.В. </w:t>
      </w:r>
      <w:proofErr w:type="spellStart"/>
      <w:r w:rsidRPr="00B23054">
        <w:rPr>
          <w:rFonts w:ascii="Times New Roman" w:hAnsi="Times New Roman" w:cs="Times New Roman"/>
          <w:color w:val="000000"/>
          <w:sz w:val="24"/>
          <w:szCs w:val="28"/>
        </w:rPr>
        <w:t>Коржуев</w:t>
      </w:r>
      <w:proofErr w:type="spellEnd"/>
      <w:r w:rsidRPr="00B23054">
        <w:rPr>
          <w:rFonts w:ascii="Times New Roman" w:hAnsi="Times New Roman" w:cs="Times New Roman"/>
          <w:color w:val="000000"/>
          <w:sz w:val="24"/>
          <w:szCs w:val="28"/>
        </w:rPr>
        <w:t>. - М.: Изд</w:t>
      </w:r>
      <w:r>
        <w:rPr>
          <w:rFonts w:ascii="Times New Roman" w:hAnsi="Times New Roman" w:cs="Times New Roman"/>
          <w:color w:val="000000"/>
          <w:sz w:val="24"/>
          <w:szCs w:val="28"/>
        </w:rPr>
        <w:t>ательский центр «Академия», 2011</w:t>
      </w:r>
      <w:r w:rsidRPr="00B23054">
        <w:rPr>
          <w:rFonts w:ascii="Times New Roman" w:hAnsi="Times New Roman" w:cs="Times New Roman"/>
          <w:color w:val="000000"/>
          <w:sz w:val="24"/>
          <w:szCs w:val="28"/>
        </w:rPr>
        <w:t>. – 192 с.</w:t>
      </w:r>
    </w:p>
    <w:p w:rsidR="003107E7" w:rsidRPr="00B23054" w:rsidRDefault="00692ADB" w:rsidP="00B2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3. Фонарев</w:t>
      </w:r>
      <w:r w:rsidR="00B23054" w:rsidRPr="00B2305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А.Р. </w:t>
      </w:r>
      <w:r w:rsidR="00B23054" w:rsidRPr="00B23054">
        <w:rPr>
          <w:rFonts w:ascii="Times New Roman" w:hAnsi="Times New Roman" w:cs="Times New Roman"/>
          <w:color w:val="000000"/>
          <w:sz w:val="24"/>
          <w:szCs w:val="28"/>
        </w:rPr>
        <w:t>Развитие личности в процессе профессионализации [Текст] / А.Р. Фонар</w:t>
      </w:r>
      <w:r>
        <w:rPr>
          <w:rFonts w:ascii="Times New Roman" w:hAnsi="Times New Roman" w:cs="Times New Roman"/>
          <w:color w:val="000000"/>
          <w:sz w:val="24"/>
          <w:szCs w:val="28"/>
        </w:rPr>
        <w:t>ев // Вопросы психологии. - 2009</w:t>
      </w:r>
      <w:r w:rsidR="00B23054" w:rsidRPr="00B23054">
        <w:rPr>
          <w:rFonts w:ascii="Times New Roman" w:hAnsi="Times New Roman" w:cs="Times New Roman"/>
          <w:color w:val="000000"/>
          <w:sz w:val="24"/>
          <w:szCs w:val="28"/>
        </w:rPr>
        <w:t>. - №6. С. 72-83.</w:t>
      </w:r>
    </w:p>
    <w:sectPr w:rsidR="003107E7" w:rsidRPr="00B2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54"/>
    <w:rsid w:val="003107E7"/>
    <w:rsid w:val="00692ADB"/>
    <w:rsid w:val="007D5B91"/>
    <w:rsid w:val="00B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913FB-FA32-42B7-9AC1-69AAD2EF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2015-11-22T04:03:00Z</dcterms:created>
  <dcterms:modified xsi:type="dcterms:W3CDTF">2015-11-22T15:24:00Z</dcterms:modified>
</cp:coreProperties>
</file>